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2409B" w14:textId="77777777" w:rsidR="00790DE6" w:rsidRDefault="00790DE6" w:rsidP="005D6885">
      <w:pPr>
        <w:spacing w:after="0"/>
        <w:rPr>
          <w:sz w:val="24"/>
          <w:szCs w:val="24"/>
        </w:rPr>
      </w:pPr>
      <w:r w:rsidRPr="00AE75B0">
        <w:rPr>
          <w:rFonts w:cstheme="minorHAnsi"/>
          <w:noProof/>
          <w:sz w:val="32"/>
          <w:szCs w:val="32"/>
          <w:lang w:eastAsia="en-GB"/>
        </w:rPr>
        <w:drawing>
          <wp:anchor distT="0" distB="0" distL="114300" distR="114300" simplePos="0" relativeHeight="251659264" behindDoc="0" locked="0" layoutInCell="1" allowOverlap="1" wp14:anchorId="6FB3B17A" wp14:editId="5BAC77DA">
            <wp:simplePos x="0" y="0"/>
            <wp:positionH relativeFrom="margin">
              <wp:align>right</wp:align>
            </wp:positionH>
            <wp:positionV relativeFrom="paragraph">
              <wp:posOffset>0</wp:posOffset>
            </wp:positionV>
            <wp:extent cx="1471930" cy="1152525"/>
            <wp:effectExtent l="0" t="0" r="0" b="9525"/>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1930" cy="1152525"/>
                    </a:xfrm>
                    <a:prstGeom prst="rect">
                      <a:avLst/>
                    </a:prstGeom>
                    <a:noFill/>
                  </pic:spPr>
                </pic:pic>
              </a:graphicData>
            </a:graphic>
            <wp14:sizeRelH relativeFrom="margin">
              <wp14:pctWidth>0</wp14:pctWidth>
            </wp14:sizeRelH>
            <wp14:sizeRelV relativeFrom="margin">
              <wp14:pctHeight>0</wp14:pctHeight>
            </wp14:sizeRelV>
          </wp:anchor>
        </w:drawing>
      </w:r>
    </w:p>
    <w:p w14:paraId="26A55234" w14:textId="77777777" w:rsidR="00790DE6" w:rsidRDefault="00790DE6" w:rsidP="00ED516D">
      <w:pPr>
        <w:spacing w:after="0" w:line="240" w:lineRule="auto"/>
        <w:rPr>
          <w:sz w:val="24"/>
          <w:szCs w:val="24"/>
        </w:rPr>
      </w:pPr>
    </w:p>
    <w:p w14:paraId="2F4F4AD7" w14:textId="77777777" w:rsidR="00790DE6" w:rsidRDefault="00790DE6" w:rsidP="00ED516D">
      <w:pPr>
        <w:spacing w:after="0" w:line="240" w:lineRule="auto"/>
        <w:rPr>
          <w:sz w:val="24"/>
          <w:szCs w:val="24"/>
        </w:rPr>
      </w:pPr>
    </w:p>
    <w:p w14:paraId="0EB76B13" w14:textId="77777777" w:rsidR="00790DE6" w:rsidRDefault="00790DE6" w:rsidP="00ED516D">
      <w:pPr>
        <w:spacing w:after="0" w:line="240" w:lineRule="auto"/>
        <w:rPr>
          <w:sz w:val="24"/>
          <w:szCs w:val="24"/>
        </w:rPr>
      </w:pPr>
    </w:p>
    <w:p w14:paraId="6D37A712" w14:textId="77777777" w:rsidR="00FE4DBA" w:rsidRDefault="00FE4DBA" w:rsidP="00ED516D">
      <w:pPr>
        <w:spacing w:after="0" w:line="240" w:lineRule="auto"/>
        <w:rPr>
          <w:b/>
          <w:bCs/>
          <w:sz w:val="40"/>
          <w:szCs w:val="40"/>
        </w:rPr>
      </w:pPr>
    </w:p>
    <w:p w14:paraId="7814E80D" w14:textId="77777777" w:rsidR="002B2720" w:rsidRDefault="002B2720" w:rsidP="00ED516D">
      <w:pPr>
        <w:spacing w:after="0" w:line="240" w:lineRule="auto"/>
        <w:rPr>
          <w:b/>
          <w:bCs/>
          <w:sz w:val="40"/>
          <w:szCs w:val="40"/>
        </w:rPr>
      </w:pPr>
    </w:p>
    <w:p w14:paraId="06EA9DB6" w14:textId="77777777" w:rsidR="008349A7" w:rsidRDefault="008349A7" w:rsidP="00ED516D">
      <w:pPr>
        <w:spacing w:after="0" w:line="240" w:lineRule="auto"/>
        <w:rPr>
          <w:b/>
          <w:bCs/>
          <w:sz w:val="40"/>
          <w:szCs w:val="40"/>
        </w:rPr>
      </w:pPr>
    </w:p>
    <w:p w14:paraId="4D0F3C0E" w14:textId="77777777" w:rsidR="00EC41DD" w:rsidRDefault="00EC41DD" w:rsidP="00ED516D">
      <w:pPr>
        <w:spacing w:after="0" w:line="240" w:lineRule="auto"/>
        <w:rPr>
          <w:b/>
          <w:bCs/>
          <w:sz w:val="40"/>
          <w:szCs w:val="40"/>
        </w:rPr>
      </w:pPr>
    </w:p>
    <w:p w14:paraId="275BE8F5" w14:textId="1AFD077C" w:rsidR="00422624" w:rsidRPr="002220A3" w:rsidRDefault="00422624" w:rsidP="008349A7">
      <w:pPr>
        <w:spacing w:after="0"/>
        <w:rPr>
          <w:sz w:val="40"/>
          <w:szCs w:val="40"/>
        </w:rPr>
      </w:pPr>
      <w:r w:rsidRPr="002220A3">
        <w:rPr>
          <w:sz w:val="40"/>
          <w:szCs w:val="40"/>
        </w:rPr>
        <w:t>Centre for Chaplaincy in Education</w:t>
      </w:r>
    </w:p>
    <w:p w14:paraId="05598FAC" w14:textId="1DB06E05" w:rsidR="002220A3" w:rsidRPr="002220A3" w:rsidRDefault="002220A3" w:rsidP="008349A7">
      <w:pPr>
        <w:spacing w:after="0"/>
        <w:rPr>
          <w:b/>
          <w:bCs/>
          <w:sz w:val="40"/>
          <w:szCs w:val="40"/>
        </w:rPr>
      </w:pPr>
      <w:r w:rsidRPr="002220A3">
        <w:rPr>
          <w:b/>
          <w:bCs/>
          <w:sz w:val="40"/>
          <w:szCs w:val="40"/>
        </w:rPr>
        <w:t>Discerning the impact of chaplaincy in education</w:t>
      </w:r>
    </w:p>
    <w:p w14:paraId="0C04CDD5" w14:textId="34DC5FF2" w:rsidR="00422624" w:rsidRPr="002220A3" w:rsidRDefault="00011777" w:rsidP="008349A7">
      <w:pPr>
        <w:spacing w:after="0"/>
        <w:rPr>
          <w:b/>
          <w:bCs/>
          <w:sz w:val="40"/>
          <w:szCs w:val="40"/>
        </w:rPr>
      </w:pPr>
      <w:r w:rsidRPr="002220A3">
        <w:rPr>
          <w:b/>
          <w:bCs/>
          <w:sz w:val="40"/>
          <w:szCs w:val="40"/>
        </w:rPr>
        <w:t xml:space="preserve">Listening to the voices of children and young people </w:t>
      </w:r>
      <w:r w:rsidR="00D124B5" w:rsidRPr="002220A3">
        <w:rPr>
          <w:b/>
          <w:bCs/>
          <w:sz w:val="40"/>
          <w:szCs w:val="40"/>
        </w:rPr>
        <w:t xml:space="preserve"> </w:t>
      </w:r>
    </w:p>
    <w:p w14:paraId="6E45BFB7" w14:textId="77777777" w:rsidR="00D124B5" w:rsidRDefault="00D124B5" w:rsidP="008349A7">
      <w:pPr>
        <w:spacing w:after="0"/>
        <w:rPr>
          <w:sz w:val="40"/>
          <w:szCs w:val="40"/>
        </w:rPr>
      </w:pPr>
    </w:p>
    <w:p w14:paraId="2FCEA251" w14:textId="345D63E4" w:rsidR="002D5533" w:rsidRPr="004417C3" w:rsidRDefault="002D5533" w:rsidP="00AD6C01">
      <w:pPr>
        <w:pStyle w:val="xmsonormal"/>
        <w:spacing w:before="0" w:beforeAutospacing="0" w:after="0" w:afterAutospacing="0" w:line="276" w:lineRule="auto"/>
        <w:rPr>
          <w:rFonts w:ascii="Calibri" w:hAnsi="Calibri" w:cs="Calibri"/>
          <w:b/>
          <w:bCs/>
          <w:sz w:val="28"/>
          <w:szCs w:val="28"/>
        </w:rPr>
      </w:pPr>
      <w:r w:rsidRPr="004417C3">
        <w:rPr>
          <w:rFonts w:ascii="Calibri" w:hAnsi="Calibri" w:cs="Calibri"/>
          <w:b/>
          <w:bCs/>
          <w:sz w:val="28"/>
          <w:szCs w:val="28"/>
        </w:rPr>
        <w:t>I</w:t>
      </w:r>
      <w:r w:rsidR="002220A3" w:rsidRPr="004417C3">
        <w:rPr>
          <w:rFonts w:ascii="Calibri" w:hAnsi="Calibri" w:cs="Calibri"/>
          <w:b/>
          <w:bCs/>
          <w:sz w:val="28"/>
          <w:szCs w:val="28"/>
        </w:rPr>
        <w:t>ntroduction</w:t>
      </w:r>
    </w:p>
    <w:p w14:paraId="0033FDBF" w14:textId="749E4683" w:rsidR="00AD6C01" w:rsidRDefault="00AD6C01" w:rsidP="00AD6C01">
      <w:pPr>
        <w:pStyle w:val="xmsonormal"/>
        <w:spacing w:before="0" w:beforeAutospacing="0" w:after="0" w:afterAutospacing="0" w:line="276" w:lineRule="auto"/>
        <w:rPr>
          <w:rFonts w:ascii="Calibri" w:hAnsi="Calibri" w:cs="Calibri"/>
          <w:sz w:val="22"/>
          <w:szCs w:val="22"/>
        </w:rPr>
      </w:pPr>
      <w:r w:rsidRPr="00AD6C01">
        <w:rPr>
          <w:rFonts w:ascii="Calibri" w:hAnsi="Calibri" w:cs="Calibri"/>
          <w:sz w:val="22"/>
          <w:szCs w:val="22"/>
        </w:rPr>
        <w:t>This project will be the first</w:t>
      </w:r>
      <w:r w:rsidR="00192265">
        <w:rPr>
          <w:rFonts w:ascii="Calibri" w:hAnsi="Calibri" w:cs="Calibri"/>
          <w:sz w:val="22"/>
          <w:szCs w:val="22"/>
        </w:rPr>
        <w:t xml:space="preserve"> </w:t>
      </w:r>
      <w:r w:rsidR="0094395B">
        <w:rPr>
          <w:rFonts w:ascii="Calibri" w:hAnsi="Calibri" w:cs="Calibri"/>
          <w:sz w:val="22"/>
          <w:szCs w:val="22"/>
        </w:rPr>
        <w:t>listening project in</w:t>
      </w:r>
      <w:r w:rsidR="005F57B8">
        <w:rPr>
          <w:rFonts w:ascii="Calibri" w:hAnsi="Calibri" w:cs="Calibri"/>
          <w:sz w:val="22"/>
          <w:szCs w:val="22"/>
        </w:rPr>
        <w:t xml:space="preserve"> </w:t>
      </w:r>
      <w:r w:rsidR="002220A3">
        <w:rPr>
          <w:rFonts w:ascii="Calibri" w:hAnsi="Calibri" w:cs="Calibri"/>
          <w:sz w:val="22"/>
          <w:szCs w:val="22"/>
        </w:rPr>
        <w:t>a generation</w:t>
      </w:r>
      <w:r w:rsidRPr="00AD6C01">
        <w:rPr>
          <w:rFonts w:ascii="Calibri" w:hAnsi="Calibri" w:cs="Calibri"/>
          <w:sz w:val="22"/>
          <w:szCs w:val="22"/>
        </w:rPr>
        <w:t xml:space="preserve"> that listens to the voices of children and young people regarding the impact and their experience of Christian Educational Chaplaincy within an open context.</w:t>
      </w:r>
    </w:p>
    <w:p w14:paraId="1D0B8021" w14:textId="77777777" w:rsidR="00AD6C01" w:rsidRPr="00AD6C01" w:rsidRDefault="00AD6C01" w:rsidP="00AD6C01">
      <w:pPr>
        <w:pStyle w:val="xmsonormal"/>
        <w:spacing w:before="0" w:beforeAutospacing="0" w:after="0" w:afterAutospacing="0" w:line="276" w:lineRule="auto"/>
        <w:rPr>
          <w:rFonts w:ascii="Calibri" w:hAnsi="Calibri" w:cs="Calibri"/>
          <w:sz w:val="22"/>
          <w:szCs w:val="22"/>
        </w:rPr>
      </w:pPr>
    </w:p>
    <w:p w14:paraId="659A4201" w14:textId="01AC5E1B" w:rsidR="00AD6C01" w:rsidRPr="00AD6C01" w:rsidRDefault="00EE6AF4" w:rsidP="00AD6C01">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We will seek to hear</w:t>
      </w:r>
      <w:r w:rsidR="00AD6C01" w:rsidRPr="00AD6C01">
        <w:rPr>
          <w:rFonts w:ascii="Calibri" w:hAnsi="Calibri" w:cs="Calibri"/>
          <w:sz w:val="22"/>
          <w:szCs w:val="22"/>
        </w:rPr>
        <w:t xml:space="preserve"> how chaplaincy </w:t>
      </w:r>
      <w:r w:rsidR="004F3B67">
        <w:rPr>
          <w:rFonts w:ascii="Calibri" w:hAnsi="Calibri" w:cs="Calibri"/>
          <w:sz w:val="22"/>
          <w:szCs w:val="22"/>
        </w:rPr>
        <w:t xml:space="preserve">offers spiritual and pastoral care in education and </w:t>
      </w:r>
      <w:r w:rsidR="00AD6C01" w:rsidRPr="00AD6C01">
        <w:rPr>
          <w:rFonts w:ascii="Calibri" w:hAnsi="Calibri" w:cs="Calibri"/>
          <w:sz w:val="22"/>
          <w:szCs w:val="22"/>
        </w:rPr>
        <w:t>supports and develops students’ spiritual, emotional, and mental health needs</w:t>
      </w:r>
      <w:r w:rsidR="00593A21">
        <w:rPr>
          <w:rFonts w:ascii="Calibri" w:hAnsi="Calibri" w:cs="Calibri"/>
          <w:sz w:val="22"/>
          <w:szCs w:val="22"/>
        </w:rPr>
        <w:t>. What we hear will inform</w:t>
      </w:r>
      <w:r w:rsidR="00AB5AED">
        <w:rPr>
          <w:rFonts w:ascii="Calibri" w:hAnsi="Calibri" w:cs="Calibri"/>
          <w:sz w:val="22"/>
          <w:szCs w:val="22"/>
        </w:rPr>
        <w:t xml:space="preserve"> training, </w:t>
      </w:r>
      <w:r w:rsidR="00795D76">
        <w:rPr>
          <w:rFonts w:ascii="Calibri" w:hAnsi="Calibri" w:cs="Calibri"/>
          <w:sz w:val="22"/>
          <w:szCs w:val="22"/>
        </w:rPr>
        <w:t xml:space="preserve">policy, </w:t>
      </w:r>
      <w:r w:rsidR="00AB5AED">
        <w:rPr>
          <w:rFonts w:ascii="Calibri" w:hAnsi="Calibri" w:cs="Calibri"/>
          <w:sz w:val="22"/>
          <w:szCs w:val="22"/>
        </w:rPr>
        <w:t xml:space="preserve">advocacy, </w:t>
      </w:r>
      <w:r w:rsidR="00795D76">
        <w:rPr>
          <w:rFonts w:ascii="Calibri" w:hAnsi="Calibri" w:cs="Calibri"/>
          <w:sz w:val="22"/>
          <w:szCs w:val="22"/>
        </w:rPr>
        <w:t xml:space="preserve">the formation of new chaplaincies and </w:t>
      </w:r>
      <w:r w:rsidR="00AD6C01" w:rsidRPr="00AD6C01">
        <w:rPr>
          <w:rFonts w:ascii="Calibri" w:hAnsi="Calibri" w:cs="Calibri"/>
          <w:sz w:val="22"/>
          <w:szCs w:val="22"/>
        </w:rPr>
        <w:t>national educational chaplaincy standards</w:t>
      </w:r>
      <w:r w:rsidR="00DD3522">
        <w:rPr>
          <w:rFonts w:ascii="Calibri" w:hAnsi="Calibri" w:cs="Calibri"/>
          <w:sz w:val="22"/>
          <w:szCs w:val="22"/>
        </w:rPr>
        <w:t>.</w:t>
      </w:r>
      <w:r w:rsidR="00AD6C01" w:rsidRPr="00AD6C01">
        <w:rPr>
          <w:rFonts w:ascii="Calibri" w:hAnsi="Calibri" w:cs="Calibri"/>
          <w:sz w:val="22"/>
          <w:szCs w:val="22"/>
        </w:rPr>
        <w:t xml:space="preserve"> </w:t>
      </w:r>
      <w:r w:rsidR="005C18C8">
        <w:rPr>
          <w:rFonts w:ascii="Calibri" w:hAnsi="Calibri" w:cs="Calibri"/>
          <w:sz w:val="22"/>
          <w:szCs w:val="22"/>
        </w:rPr>
        <w:t>It will mean that chaplaincy continues to be evidence informed</w:t>
      </w:r>
      <w:r w:rsidR="004B7E64">
        <w:rPr>
          <w:rFonts w:ascii="Calibri" w:hAnsi="Calibri" w:cs="Calibri"/>
          <w:sz w:val="22"/>
          <w:szCs w:val="22"/>
        </w:rPr>
        <w:t xml:space="preserve"> and can continue to grow.</w:t>
      </w:r>
    </w:p>
    <w:p w14:paraId="1B58FF49" w14:textId="77777777" w:rsidR="00AD6C01" w:rsidRDefault="00AD6C01" w:rsidP="008349A7">
      <w:pPr>
        <w:pStyle w:val="xmsonormal"/>
        <w:spacing w:before="0" w:beforeAutospacing="0" w:after="0" w:afterAutospacing="0" w:line="276" w:lineRule="auto"/>
        <w:rPr>
          <w:rFonts w:ascii="Calibri" w:hAnsi="Calibri" w:cs="Calibri"/>
          <w:b/>
          <w:bCs/>
          <w:sz w:val="22"/>
          <w:szCs w:val="22"/>
        </w:rPr>
      </w:pPr>
    </w:p>
    <w:p w14:paraId="7F53AF30" w14:textId="0C52F404" w:rsidR="00D124B5" w:rsidRPr="004417C3" w:rsidRDefault="00D124B5" w:rsidP="008349A7">
      <w:pPr>
        <w:pStyle w:val="xmsonormal"/>
        <w:spacing w:before="0" w:beforeAutospacing="0" w:after="0" w:afterAutospacing="0" w:line="276" w:lineRule="auto"/>
        <w:rPr>
          <w:rFonts w:ascii="Calibri" w:hAnsi="Calibri" w:cs="Calibri"/>
          <w:b/>
          <w:bCs/>
          <w:sz w:val="28"/>
          <w:szCs w:val="28"/>
        </w:rPr>
      </w:pPr>
      <w:r w:rsidRPr="004417C3">
        <w:rPr>
          <w:rFonts w:ascii="Calibri" w:hAnsi="Calibri" w:cs="Calibri"/>
          <w:b/>
          <w:bCs/>
          <w:sz w:val="28"/>
          <w:szCs w:val="28"/>
        </w:rPr>
        <w:t>P</w:t>
      </w:r>
      <w:r w:rsidR="00447316" w:rsidRPr="004417C3">
        <w:rPr>
          <w:rFonts w:ascii="Calibri" w:hAnsi="Calibri" w:cs="Calibri"/>
          <w:b/>
          <w:bCs/>
          <w:sz w:val="28"/>
          <w:szCs w:val="28"/>
        </w:rPr>
        <w:t>urpose</w:t>
      </w:r>
    </w:p>
    <w:p w14:paraId="4874CB3C" w14:textId="42F52CB8" w:rsidR="00D124B5" w:rsidRPr="00C71B4C" w:rsidRDefault="00D124B5" w:rsidP="008349A7">
      <w:pPr>
        <w:pStyle w:val="xmsonormal"/>
        <w:spacing w:before="0" w:beforeAutospacing="0" w:after="0" w:afterAutospacing="0" w:line="276" w:lineRule="auto"/>
        <w:rPr>
          <w:rFonts w:ascii="Calibri" w:hAnsi="Calibri" w:cs="Calibri"/>
          <w:sz w:val="22"/>
          <w:szCs w:val="22"/>
        </w:rPr>
      </w:pPr>
      <w:r w:rsidRPr="00C71B4C">
        <w:rPr>
          <w:rFonts w:ascii="Calibri" w:hAnsi="Calibri" w:cs="Calibri"/>
          <w:sz w:val="22"/>
          <w:szCs w:val="22"/>
        </w:rPr>
        <w:t>To hear the voices of children and young people on the content and impact of chaplaincy on their lives</w:t>
      </w:r>
      <w:r w:rsidR="00356F50">
        <w:rPr>
          <w:rFonts w:ascii="Calibri" w:hAnsi="Calibri" w:cs="Calibri"/>
          <w:sz w:val="22"/>
          <w:szCs w:val="22"/>
        </w:rPr>
        <w:t xml:space="preserve"> and thus to </w:t>
      </w:r>
    </w:p>
    <w:p w14:paraId="43A58DF2" w14:textId="62A28195" w:rsidR="00D124B5" w:rsidRPr="00C71B4C" w:rsidRDefault="00D124B5" w:rsidP="008349A7">
      <w:pPr>
        <w:pStyle w:val="xmsonormal"/>
        <w:spacing w:before="0" w:beforeAutospacing="0" w:after="0" w:afterAutospacing="0" w:line="276" w:lineRule="auto"/>
        <w:rPr>
          <w:rFonts w:ascii="Calibri" w:hAnsi="Calibri" w:cs="Calibri"/>
          <w:sz w:val="22"/>
          <w:szCs w:val="22"/>
        </w:rPr>
      </w:pPr>
      <w:r w:rsidRPr="00C71B4C">
        <w:rPr>
          <w:rFonts w:ascii="Calibri" w:hAnsi="Calibri" w:cs="Calibri"/>
          <w:sz w:val="22"/>
          <w:szCs w:val="22"/>
        </w:rPr>
        <w:t>enable:</w:t>
      </w:r>
    </w:p>
    <w:p w14:paraId="4DC32E89" w14:textId="0D66FF43" w:rsidR="00D124B5" w:rsidRPr="00356F50" w:rsidRDefault="00447316" w:rsidP="008349A7">
      <w:pPr>
        <w:pStyle w:val="xmsonormal"/>
        <w:numPr>
          <w:ilvl w:val="0"/>
          <w:numId w:val="13"/>
        </w:numPr>
        <w:spacing w:before="0" w:beforeAutospacing="0" w:after="0" w:afterAutospacing="0" w:line="276" w:lineRule="auto"/>
        <w:rPr>
          <w:rFonts w:ascii="Calibri" w:hAnsi="Calibri" w:cs="Calibri"/>
          <w:sz w:val="22"/>
          <w:szCs w:val="22"/>
        </w:rPr>
      </w:pPr>
      <w:r>
        <w:rPr>
          <w:rFonts w:ascii="Calibri" w:hAnsi="Calibri" w:cs="Calibri"/>
          <w:sz w:val="22"/>
          <w:szCs w:val="22"/>
        </w:rPr>
        <w:t>a</w:t>
      </w:r>
      <w:r w:rsidR="00D124B5" w:rsidRPr="00C71B4C">
        <w:rPr>
          <w:rFonts w:ascii="Calibri" w:hAnsi="Calibri" w:cs="Calibri"/>
          <w:sz w:val="22"/>
          <w:szCs w:val="22"/>
        </w:rPr>
        <w:t>dvocacy</w:t>
      </w:r>
      <w:r w:rsidR="00356F50">
        <w:rPr>
          <w:rFonts w:ascii="Calibri" w:hAnsi="Calibri" w:cs="Calibri"/>
          <w:sz w:val="22"/>
          <w:szCs w:val="22"/>
        </w:rPr>
        <w:t xml:space="preserve"> within education and church, via networks and </w:t>
      </w:r>
      <w:proofErr w:type="gramStart"/>
      <w:r w:rsidR="00356F50">
        <w:rPr>
          <w:rFonts w:ascii="Calibri" w:hAnsi="Calibri" w:cs="Calibri"/>
          <w:sz w:val="22"/>
          <w:szCs w:val="22"/>
        </w:rPr>
        <w:t>media</w:t>
      </w:r>
      <w:r>
        <w:rPr>
          <w:rFonts w:ascii="Calibri" w:hAnsi="Calibri" w:cs="Calibri"/>
          <w:sz w:val="22"/>
          <w:szCs w:val="22"/>
        </w:rPr>
        <w:t>;</w:t>
      </w:r>
      <w:proofErr w:type="gramEnd"/>
    </w:p>
    <w:p w14:paraId="05D4B6CA" w14:textId="2794605E" w:rsidR="00356F50" w:rsidRPr="00C71B4C" w:rsidRDefault="00356F50" w:rsidP="008349A7">
      <w:pPr>
        <w:pStyle w:val="xmsonormal"/>
        <w:numPr>
          <w:ilvl w:val="0"/>
          <w:numId w:val="13"/>
        </w:numPr>
        <w:spacing w:before="0" w:beforeAutospacing="0" w:after="0" w:afterAutospacing="0" w:line="276" w:lineRule="auto"/>
        <w:rPr>
          <w:rFonts w:ascii="Calibri" w:hAnsi="Calibri" w:cs="Calibri"/>
          <w:sz w:val="22"/>
          <w:szCs w:val="22"/>
        </w:rPr>
      </w:pPr>
      <w:r>
        <w:rPr>
          <w:rFonts w:ascii="Calibri" w:hAnsi="Calibri" w:cs="Calibri"/>
          <w:sz w:val="22"/>
          <w:szCs w:val="22"/>
        </w:rPr>
        <w:t>development of</w:t>
      </w:r>
      <w:r w:rsidR="00551CE2">
        <w:rPr>
          <w:rFonts w:ascii="Calibri" w:hAnsi="Calibri" w:cs="Calibri"/>
          <w:sz w:val="22"/>
          <w:szCs w:val="22"/>
        </w:rPr>
        <w:t xml:space="preserve"> </w:t>
      </w:r>
      <w:r>
        <w:rPr>
          <w:rFonts w:ascii="Calibri" w:hAnsi="Calibri" w:cs="Calibri"/>
          <w:sz w:val="22"/>
          <w:szCs w:val="22"/>
        </w:rPr>
        <w:t xml:space="preserve">training </w:t>
      </w:r>
      <w:proofErr w:type="gramStart"/>
      <w:r>
        <w:rPr>
          <w:rFonts w:ascii="Calibri" w:hAnsi="Calibri" w:cs="Calibri"/>
          <w:sz w:val="22"/>
          <w:szCs w:val="22"/>
        </w:rPr>
        <w:t>courses</w:t>
      </w:r>
      <w:r w:rsidR="00447316">
        <w:rPr>
          <w:rFonts w:ascii="Calibri" w:hAnsi="Calibri" w:cs="Calibri"/>
          <w:sz w:val="22"/>
          <w:szCs w:val="22"/>
        </w:rPr>
        <w:t>;</w:t>
      </w:r>
      <w:proofErr w:type="gramEnd"/>
    </w:p>
    <w:p w14:paraId="359130C0" w14:textId="1CA8561A" w:rsidR="00255582" w:rsidRDefault="00447316" w:rsidP="00411F3A">
      <w:pPr>
        <w:pStyle w:val="xmsonormal"/>
        <w:numPr>
          <w:ilvl w:val="0"/>
          <w:numId w:val="13"/>
        </w:numPr>
        <w:spacing w:before="0" w:beforeAutospacing="0" w:after="0" w:afterAutospacing="0" w:line="276" w:lineRule="auto"/>
        <w:rPr>
          <w:rFonts w:ascii="Calibri" w:hAnsi="Calibri" w:cs="Calibri"/>
          <w:sz w:val="22"/>
          <w:szCs w:val="22"/>
        </w:rPr>
      </w:pPr>
      <w:r>
        <w:rPr>
          <w:rFonts w:ascii="Calibri" w:hAnsi="Calibri" w:cs="Calibri"/>
          <w:sz w:val="22"/>
          <w:szCs w:val="22"/>
        </w:rPr>
        <w:t>a</w:t>
      </w:r>
      <w:r w:rsidR="00356F50">
        <w:rPr>
          <w:rFonts w:ascii="Calibri" w:hAnsi="Calibri" w:cs="Calibri"/>
          <w:sz w:val="22"/>
          <w:szCs w:val="22"/>
        </w:rPr>
        <w:t xml:space="preserve"> contribution to the d</w:t>
      </w:r>
      <w:r w:rsidR="00D124B5" w:rsidRPr="00C71B4C">
        <w:rPr>
          <w:rFonts w:ascii="Calibri" w:hAnsi="Calibri" w:cs="Calibri"/>
          <w:sz w:val="22"/>
          <w:szCs w:val="22"/>
        </w:rPr>
        <w:t xml:space="preserve">evelopment of </w:t>
      </w:r>
      <w:r w:rsidR="00356F50">
        <w:rPr>
          <w:rFonts w:ascii="Calibri" w:hAnsi="Calibri" w:cs="Calibri"/>
          <w:sz w:val="22"/>
          <w:szCs w:val="22"/>
        </w:rPr>
        <w:t>e</w:t>
      </w:r>
      <w:r w:rsidR="00D124B5" w:rsidRPr="00C71B4C">
        <w:rPr>
          <w:rFonts w:ascii="Calibri" w:hAnsi="Calibri" w:cs="Calibri"/>
          <w:sz w:val="22"/>
          <w:szCs w:val="22"/>
        </w:rPr>
        <w:t xml:space="preserve">ducation </w:t>
      </w:r>
      <w:r w:rsidR="00356F50">
        <w:rPr>
          <w:rFonts w:ascii="Calibri" w:hAnsi="Calibri" w:cs="Calibri"/>
          <w:sz w:val="22"/>
          <w:szCs w:val="22"/>
        </w:rPr>
        <w:t>c</w:t>
      </w:r>
      <w:r w:rsidR="00D124B5" w:rsidRPr="00C71B4C">
        <w:rPr>
          <w:rFonts w:ascii="Calibri" w:hAnsi="Calibri" w:cs="Calibri"/>
          <w:sz w:val="22"/>
          <w:szCs w:val="22"/>
        </w:rPr>
        <w:t xml:space="preserve">haplaincy </w:t>
      </w:r>
      <w:r w:rsidR="00356F50">
        <w:rPr>
          <w:rFonts w:ascii="Calibri" w:hAnsi="Calibri" w:cs="Calibri"/>
          <w:sz w:val="22"/>
          <w:szCs w:val="22"/>
        </w:rPr>
        <w:t>q</w:t>
      </w:r>
      <w:r w:rsidR="00D124B5" w:rsidRPr="00C71B4C">
        <w:rPr>
          <w:rFonts w:ascii="Calibri" w:hAnsi="Calibri" w:cs="Calibri"/>
          <w:sz w:val="22"/>
          <w:szCs w:val="22"/>
        </w:rPr>
        <w:t>ualities</w:t>
      </w:r>
      <w:r w:rsidR="00D975F6">
        <w:rPr>
          <w:rFonts w:ascii="Calibri" w:hAnsi="Calibri" w:cs="Calibri"/>
          <w:sz w:val="22"/>
          <w:szCs w:val="22"/>
        </w:rPr>
        <w:t xml:space="preserve"> and the creation of a framework for </w:t>
      </w:r>
      <w:proofErr w:type="gramStart"/>
      <w:r w:rsidR="00D975F6">
        <w:rPr>
          <w:rFonts w:ascii="Calibri" w:hAnsi="Calibri" w:cs="Calibri"/>
          <w:sz w:val="22"/>
          <w:szCs w:val="22"/>
        </w:rPr>
        <w:t>accountability;</w:t>
      </w:r>
      <w:proofErr w:type="gramEnd"/>
    </w:p>
    <w:p w14:paraId="407AF0C1" w14:textId="7E0233FB" w:rsidR="00411F3A" w:rsidRPr="00255582" w:rsidRDefault="00411F3A" w:rsidP="00411F3A">
      <w:pPr>
        <w:pStyle w:val="xmsonormal"/>
        <w:numPr>
          <w:ilvl w:val="0"/>
          <w:numId w:val="13"/>
        </w:numPr>
        <w:spacing w:before="0" w:beforeAutospacing="0" w:after="0" w:afterAutospacing="0" w:line="276" w:lineRule="auto"/>
        <w:rPr>
          <w:rFonts w:ascii="Calibri" w:hAnsi="Calibri" w:cs="Calibri"/>
          <w:sz w:val="22"/>
          <w:szCs w:val="22"/>
        </w:rPr>
      </w:pPr>
      <w:r w:rsidRPr="00255582">
        <w:rPr>
          <w:rFonts w:ascii="Calibri" w:hAnsi="Calibri" w:cs="Calibri"/>
          <w:sz w:val="22"/>
          <w:szCs w:val="22"/>
        </w:rPr>
        <w:t xml:space="preserve">chaplaincy development within church and education and chaplaincies; more chaplaincies and chaplaincies growing in depth and </w:t>
      </w:r>
      <w:proofErr w:type="gramStart"/>
      <w:r w:rsidRPr="00255582">
        <w:rPr>
          <w:rFonts w:ascii="Calibri" w:hAnsi="Calibri" w:cs="Calibri"/>
          <w:sz w:val="22"/>
          <w:szCs w:val="22"/>
        </w:rPr>
        <w:t>numbers;</w:t>
      </w:r>
      <w:proofErr w:type="gramEnd"/>
    </w:p>
    <w:p w14:paraId="5DCDEFF2" w14:textId="42E2E6C1" w:rsidR="00411F3A" w:rsidRDefault="00821EF4" w:rsidP="00411F3A">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This is all within the context of a shared vision for a chaplaincy within every secondary school in the UK w</w:t>
      </w:r>
      <w:r w:rsidR="00CB2964">
        <w:rPr>
          <w:rFonts w:ascii="Calibri" w:hAnsi="Calibri" w:cs="Calibri"/>
          <w:sz w:val="22"/>
          <w:szCs w:val="22"/>
        </w:rPr>
        <w:t>ithin the next ten years</w:t>
      </w:r>
      <w:r w:rsidR="00443149">
        <w:rPr>
          <w:rFonts w:ascii="Calibri" w:hAnsi="Calibri" w:cs="Calibri"/>
          <w:sz w:val="22"/>
          <w:szCs w:val="22"/>
        </w:rPr>
        <w:t>.</w:t>
      </w:r>
      <w:r w:rsidR="00D21090">
        <w:rPr>
          <w:rFonts w:ascii="Calibri" w:hAnsi="Calibri" w:cs="Calibri"/>
          <w:sz w:val="22"/>
          <w:szCs w:val="22"/>
        </w:rPr>
        <w:t xml:space="preserve"> </w:t>
      </w:r>
      <w:r w:rsidR="00142A3C">
        <w:rPr>
          <w:rFonts w:ascii="Calibri" w:hAnsi="Calibri" w:cs="Calibri"/>
          <w:sz w:val="22"/>
          <w:szCs w:val="22"/>
        </w:rPr>
        <w:t xml:space="preserve">We seek to grow chaplaincy to </w:t>
      </w:r>
      <w:r w:rsidR="006E4A6F">
        <w:rPr>
          <w:rFonts w:ascii="Calibri" w:hAnsi="Calibri" w:cs="Calibri"/>
          <w:sz w:val="22"/>
          <w:szCs w:val="22"/>
        </w:rPr>
        <w:t xml:space="preserve">support CYP in their </w:t>
      </w:r>
      <w:r w:rsidR="00721531">
        <w:rPr>
          <w:rFonts w:ascii="Calibri" w:hAnsi="Calibri" w:cs="Calibri"/>
          <w:sz w:val="22"/>
          <w:szCs w:val="22"/>
        </w:rPr>
        <w:t xml:space="preserve">emotional, spiritual and academic development. to </w:t>
      </w:r>
      <w:r w:rsidR="00406ADF">
        <w:rPr>
          <w:rFonts w:ascii="Calibri" w:hAnsi="Calibri" w:cs="Calibri"/>
          <w:sz w:val="22"/>
          <w:szCs w:val="22"/>
        </w:rPr>
        <w:t>offer care amidst</w:t>
      </w:r>
      <w:r w:rsidR="002B11BB">
        <w:rPr>
          <w:rFonts w:ascii="Calibri" w:hAnsi="Calibri" w:cs="Calibri"/>
          <w:sz w:val="22"/>
          <w:szCs w:val="22"/>
        </w:rPr>
        <w:t xml:space="preserve"> </w:t>
      </w:r>
      <w:r w:rsidR="00142A3C">
        <w:rPr>
          <w:rFonts w:ascii="Calibri" w:hAnsi="Calibri" w:cs="Calibri"/>
          <w:sz w:val="22"/>
          <w:szCs w:val="22"/>
        </w:rPr>
        <w:t xml:space="preserve">the increasing </w:t>
      </w:r>
      <w:r w:rsidR="006A25C1">
        <w:rPr>
          <w:rFonts w:ascii="Calibri" w:hAnsi="Calibri" w:cs="Calibri"/>
          <w:sz w:val="22"/>
          <w:szCs w:val="22"/>
        </w:rPr>
        <w:t xml:space="preserve">crisis of well-being and mental health, and </w:t>
      </w:r>
      <w:r w:rsidR="006264D3">
        <w:rPr>
          <w:rFonts w:ascii="Calibri" w:hAnsi="Calibri" w:cs="Calibri"/>
          <w:sz w:val="22"/>
          <w:szCs w:val="22"/>
        </w:rPr>
        <w:t xml:space="preserve">to respond to the </w:t>
      </w:r>
      <w:r w:rsidR="00FB671F">
        <w:rPr>
          <w:rFonts w:ascii="Calibri" w:hAnsi="Calibri" w:cs="Calibri"/>
          <w:sz w:val="22"/>
          <w:szCs w:val="22"/>
        </w:rPr>
        <w:t>deep and growing spiritual hunger in CYP.</w:t>
      </w:r>
    </w:p>
    <w:p w14:paraId="1DFBF6C6" w14:textId="77777777" w:rsidR="00D2661D" w:rsidRDefault="00D2661D" w:rsidP="00411F3A">
      <w:pPr>
        <w:pStyle w:val="xmsonormal"/>
        <w:spacing w:before="0" w:beforeAutospacing="0" w:after="0" w:afterAutospacing="0" w:line="276" w:lineRule="auto"/>
        <w:rPr>
          <w:rFonts w:ascii="Calibri" w:hAnsi="Calibri" w:cs="Calibri"/>
          <w:sz w:val="22"/>
          <w:szCs w:val="22"/>
        </w:rPr>
      </w:pPr>
    </w:p>
    <w:p w14:paraId="47EBB7DD" w14:textId="77777777" w:rsidR="004417C3" w:rsidRPr="004417C3" w:rsidRDefault="004417C3" w:rsidP="004417C3">
      <w:pPr>
        <w:spacing w:after="0"/>
        <w:rPr>
          <w:rFonts w:ascii="Calibri" w:hAnsi="Calibri" w:cs="Calibri"/>
          <w:b/>
          <w:bCs/>
          <w:sz w:val="28"/>
          <w:szCs w:val="28"/>
        </w:rPr>
      </w:pPr>
      <w:r w:rsidRPr="004417C3">
        <w:rPr>
          <w:rFonts w:ascii="Calibri" w:hAnsi="Calibri" w:cs="Calibri"/>
          <w:b/>
          <w:bCs/>
          <w:sz w:val="28"/>
          <w:szCs w:val="28"/>
        </w:rPr>
        <w:t>Ethical framework</w:t>
      </w:r>
    </w:p>
    <w:p w14:paraId="38F9723A" w14:textId="77777777" w:rsidR="004417C3" w:rsidRPr="004417C3" w:rsidRDefault="004417C3" w:rsidP="004417C3">
      <w:pPr>
        <w:spacing w:after="0"/>
        <w:rPr>
          <w:rFonts w:ascii="Calibri" w:hAnsi="Calibri" w:cs="Calibri"/>
        </w:rPr>
      </w:pPr>
      <w:r w:rsidRPr="004417C3">
        <w:rPr>
          <w:rFonts w:ascii="Calibri" w:hAnsi="Calibri" w:cs="Calibri"/>
        </w:rPr>
        <w:t>While there are many benefits to this kind of locally delivered listening project, there are also ethical implications to consider. These include local bias, anonymity, the possibility of coercion, issues of permission and consent, and the power relations between the listener and the participants. Possible efforts to mitigate these risks to ensure a collaborative culture for the project within educational institutions have been included within every stage of the project. We are very grateful for support within the ethical framework for the project.</w:t>
      </w:r>
    </w:p>
    <w:p w14:paraId="78CC126C" w14:textId="77777777" w:rsidR="004417C3" w:rsidRDefault="004417C3" w:rsidP="00411F3A">
      <w:pPr>
        <w:pStyle w:val="xmsonormal"/>
        <w:spacing w:before="0" w:beforeAutospacing="0" w:after="0" w:afterAutospacing="0" w:line="276" w:lineRule="auto"/>
        <w:rPr>
          <w:rFonts w:ascii="Calibri" w:hAnsi="Calibri" w:cs="Calibri"/>
          <w:sz w:val="22"/>
          <w:szCs w:val="22"/>
        </w:rPr>
      </w:pPr>
    </w:p>
    <w:p w14:paraId="5081AB00" w14:textId="1BA1997A" w:rsidR="00921E83" w:rsidRPr="004417C3" w:rsidRDefault="00921E83" w:rsidP="00921E83">
      <w:pPr>
        <w:pStyle w:val="xmsonormal"/>
        <w:spacing w:before="0" w:beforeAutospacing="0" w:after="0" w:afterAutospacing="0" w:line="276" w:lineRule="auto"/>
        <w:rPr>
          <w:rFonts w:ascii="Calibri" w:hAnsi="Calibri" w:cs="Calibri"/>
          <w:b/>
          <w:bCs/>
          <w:sz w:val="28"/>
          <w:szCs w:val="28"/>
        </w:rPr>
      </w:pPr>
      <w:r w:rsidRPr="004417C3">
        <w:rPr>
          <w:rFonts w:ascii="Calibri" w:hAnsi="Calibri" w:cs="Calibri"/>
          <w:b/>
          <w:bCs/>
          <w:sz w:val="28"/>
          <w:szCs w:val="28"/>
        </w:rPr>
        <w:lastRenderedPageBreak/>
        <w:t>Permissions and consent</w:t>
      </w:r>
    </w:p>
    <w:p w14:paraId="1989F339" w14:textId="77777777" w:rsidR="00921E83" w:rsidRDefault="00921E83" w:rsidP="00921E83">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It is important that the senior leadership of each school involved in the project has given their permission for the project to happen. It is also important that each of the CYP involved in focus groups have permission from their parents/carers, using whatever model for permission the school usually uses. Both the school and the CYP should understand the project and the role of the focus group. Any school or CYP can withdraw at any time, without the need for an explanation. It is also recommended that the wider staff and CYP of each school are informed about the project, through a staff meeting and assembly / collective worship.</w:t>
      </w:r>
    </w:p>
    <w:p w14:paraId="6A1B75F9" w14:textId="77777777" w:rsidR="00854C43" w:rsidRPr="00C71B4C" w:rsidRDefault="00854C43" w:rsidP="008349A7">
      <w:pPr>
        <w:pStyle w:val="xmsonormal"/>
        <w:spacing w:before="0" w:beforeAutospacing="0" w:after="0" w:afterAutospacing="0" w:line="276" w:lineRule="auto"/>
        <w:rPr>
          <w:rFonts w:ascii="Calibri" w:hAnsi="Calibri" w:cs="Calibri"/>
          <w:sz w:val="22"/>
          <w:szCs w:val="22"/>
        </w:rPr>
      </w:pPr>
    </w:p>
    <w:p w14:paraId="1C44FF98" w14:textId="31271897" w:rsidR="00443149" w:rsidRPr="007F1D04" w:rsidRDefault="00443149" w:rsidP="008349A7">
      <w:pPr>
        <w:pStyle w:val="xmsonormal"/>
        <w:spacing w:before="0" w:beforeAutospacing="0" w:after="0" w:afterAutospacing="0" w:line="276" w:lineRule="auto"/>
        <w:rPr>
          <w:rFonts w:ascii="Calibri" w:hAnsi="Calibri" w:cs="Calibri"/>
          <w:b/>
          <w:bCs/>
          <w:sz w:val="28"/>
          <w:szCs w:val="28"/>
        </w:rPr>
      </w:pPr>
      <w:r w:rsidRPr="007F1D04">
        <w:rPr>
          <w:rFonts w:ascii="Calibri" w:hAnsi="Calibri" w:cs="Calibri"/>
          <w:b/>
          <w:bCs/>
          <w:sz w:val="28"/>
          <w:szCs w:val="28"/>
        </w:rPr>
        <w:t xml:space="preserve">Listening to children and young people </w:t>
      </w:r>
      <w:r w:rsidR="00A6260A" w:rsidRPr="007F1D04">
        <w:rPr>
          <w:rFonts w:ascii="Calibri" w:hAnsi="Calibri" w:cs="Calibri"/>
          <w:b/>
          <w:bCs/>
          <w:sz w:val="28"/>
          <w:szCs w:val="28"/>
        </w:rPr>
        <w:t>[CYP]</w:t>
      </w:r>
    </w:p>
    <w:p w14:paraId="21142AA1" w14:textId="57AE61B8" w:rsidR="00443149" w:rsidRPr="00A6260A" w:rsidRDefault="00A6260A"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 xml:space="preserve">We will listen to CYP using qualitative and quantitative </w:t>
      </w:r>
      <w:r w:rsidR="002D2866">
        <w:rPr>
          <w:rFonts w:ascii="Calibri" w:hAnsi="Calibri" w:cs="Calibri"/>
          <w:sz w:val="22"/>
          <w:szCs w:val="22"/>
        </w:rPr>
        <w:t>approaches.</w:t>
      </w:r>
    </w:p>
    <w:p w14:paraId="37DFF447" w14:textId="77777777" w:rsidR="002D2866" w:rsidRDefault="002D2866" w:rsidP="008349A7">
      <w:pPr>
        <w:pStyle w:val="xmsonormal"/>
        <w:spacing w:before="0" w:beforeAutospacing="0" w:after="0" w:afterAutospacing="0" w:line="276" w:lineRule="auto"/>
        <w:rPr>
          <w:rFonts w:ascii="Calibri" w:hAnsi="Calibri" w:cs="Calibri"/>
          <w:b/>
          <w:bCs/>
          <w:sz w:val="22"/>
          <w:szCs w:val="22"/>
        </w:rPr>
      </w:pPr>
    </w:p>
    <w:p w14:paraId="32AB1C3F" w14:textId="6A0E0B9A" w:rsidR="00D124B5" w:rsidRPr="007F1D04" w:rsidRDefault="00D124B5" w:rsidP="008349A7">
      <w:pPr>
        <w:pStyle w:val="xmsonormal"/>
        <w:spacing w:before="0" w:beforeAutospacing="0" w:after="0" w:afterAutospacing="0" w:line="276" w:lineRule="auto"/>
        <w:rPr>
          <w:rFonts w:ascii="Calibri" w:hAnsi="Calibri" w:cs="Calibri"/>
          <w:b/>
          <w:bCs/>
          <w:sz w:val="28"/>
          <w:szCs w:val="28"/>
        </w:rPr>
      </w:pPr>
      <w:r w:rsidRPr="007F1D04">
        <w:rPr>
          <w:rFonts w:ascii="Calibri" w:hAnsi="Calibri" w:cs="Calibri"/>
          <w:b/>
          <w:bCs/>
          <w:sz w:val="28"/>
          <w:szCs w:val="28"/>
        </w:rPr>
        <w:t>Q</w:t>
      </w:r>
      <w:r w:rsidR="002D2866" w:rsidRPr="007F1D04">
        <w:rPr>
          <w:rFonts w:ascii="Calibri" w:hAnsi="Calibri" w:cs="Calibri"/>
          <w:b/>
          <w:bCs/>
          <w:sz w:val="28"/>
          <w:szCs w:val="28"/>
        </w:rPr>
        <w:t>ualitative focus groups</w:t>
      </w:r>
    </w:p>
    <w:p w14:paraId="69677AB2" w14:textId="32839482" w:rsidR="00D124B5" w:rsidRDefault="00356F50"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F</w:t>
      </w:r>
      <w:r w:rsidR="00D124B5">
        <w:rPr>
          <w:rFonts w:ascii="Calibri" w:hAnsi="Calibri" w:cs="Calibri"/>
          <w:sz w:val="22"/>
          <w:szCs w:val="22"/>
        </w:rPr>
        <w:t>ocus groups of CYP</w:t>
      </w:r>
      <w:r>
        <w:rPr>
          <w:rFonts w:ascii="Calibri" w:hAnsi="Calibri" w:cs="Calibri"/>
          <w:sz w:val="22"/>
          <w:szCs w:val="22"/>
        </w:rPr>
        <w:t xml:space="preserve"> would be asked:</w:t>
      </w:r>
    </w:p>
    <w:p w14:paraId="41DAE863" w14:textId="5B4F7A93" w:rsidR="00D124B5" w:rsidRPr="00C71B4C" w:rsidRDefault="00D124B5" w:rsidP="008349A7">
      <w:pPr>
        <w:pStyle w:val="xmsonormal"/>
        <w:numPr>
          <w:ilvl w:val="0"/>
          <w:numId w:val="14"/>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What’s been happening</w:t>
      </w:r>
      <w:r w:rsidR="00356F50">
        <w:rPr>
          <w:rFonts w:ascii="Calibri" w:hAnsi="Calibri" w:cs="Calibri"/>
          <w:sz w:val="22"/>
          <w:szCs w:val="22"/>
        </w:rPr>
        <w:t>?</w:t>
      </w:r>
    </w:p>
    <w:p w14:paraId="0612031F" w14:textId="7CE512C5" w:rsidR="00D124B5" w:rsidRPr="00C71B4C" w:rsidRDefault="00D124B5" w:rsidP="008349A7">
      <w:pPr>
        <w:pStyle w:val="xmsonormal"/>
        <w:numPr>
          <w:ilvl w:val="0"/>
          <w:numId w:val="14"/>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What’s been good</w:t>
      </w:r>
      <w:r w:rsidR="00356F50">
        <w:rPr>
          <w:rFonts w:ascii="Calibri" w:hAnsi="Calibri" w:cs="Calibri"/>
          <w:sz w:val="22"/>
          <w:szCs w:val="22"/>
        </w:rPr>
        <w:t>?</w:t>
      </w:r>
    </w:p>
    <w:p w14:paraId="7C0E77FA" w14:textId="7B0DFDB5" w:rsidR="00D124B5" w:rsidRPr="00C71B4C" w:rsidRDefault="00D124B5" w:rsidP="008349A7">
      <w:pPr>
        <w:pStyle w:val="xmsonormal"/>
        <w:numPr>
          <w:ilvl w:val="0"/>
          <w:numId w:val="14"/>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Has anything surprised you</w:t>
      </w:r>
      <w:r w:rsidR="00356F50">
        <w:rPr>
          <w:rFonts w:ascii="Calibri" w:hAnsi="Calibri" w:cs="Calibri"/>
          <w:sz w:val="22"/>
          <w:szCs w:val="22"/>
        </w:rPr>
        <w:t>?</w:t>
      </w:r>
    </w:p>
    <w:p w14:paraId="5C0EB7B6" w14:textId="62CB098E" w:rsidR="00133508" w:rsidRDefault="00D124B5" w:rsidP="008349A7">
      <w:pPr>
        <w:pStyle w:val="xmsonormal"/>
        <w:numPr>
          <w:ilvl w:val="0"/>
          <w:numId w:val="14"/>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Has anything disappointed you</w:t>
      </w:r>
      <w:r w:rsidR="00356F50">
        <w:rPr>
          <w:rFonts w:ascii="Calibri" w:hAnsi="Calibri" w:cs="Calibri"/>
          <w:sz w:val="22"/>
          <w:szCs w:val="22"/>
        </w:rPr>
        <w:t>?</w:t>
      </w:r>
    </w:p>
    <w:p w14:paraId="521DA91B" w14:textId="223A6FB8" w:rsidR="00D124B5" w:rsidRDefault="00D124B5" w:rsidP="008349A7">
      <w:pPr>
        <w:pStyle w:val="xmsonormal"/>
        <w:numPr>
          <w:ilvl w:val="0"/>
          <w:numId w:val="14"/>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What’s next</w:t>
      </w:r>
      <w:r w:rsidR="00356F50">
        <w:rPr>
          <w:rFonts w:ascii="Calibri" w:hAnsi="Calibri" w:cs="Calibri"/>
          <w:sz w:val="22"/>
          <w:szCs w:val="22"/>
        </w:rPr>
        <w:t>?</w:t>
      </w:r>
    </w:p>
    <w:p w14:paraId="22673258" w14:textId="77777777" w:rsidR="009C5BEC" w:rsidRDefault="009C5BEC" w:rsidP="008349A7">
      <w:pPr>
        <w:pStyle w:val="xmsonormal"/>
        <w:spacing w:before="0" w:beforeAutospacing="0" w:after="0" w:afterAutospacing="0" w:line="276" w:lineRule="auto"/>
        <w:rPr>
          <w:rFonts w:ascii="Calibri" w:hAnsi="Calibri" w:cs="Calibri"/>
          <w:sz w:val="22"/>
          <w:szCs w:val="22"/>
        </w:rPr>
      </w:pPr>
    </w:p>
    <w:p w14:paraId="0505BF10" w14:textId="02DB21C7" w:rsidR="006A020D" w:rsidRDefault="004D3C2D"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 xml:space="preserve">The chaplain will consult with the school on the </w:t>
      </w:r>
      <w:proofErr w:type="spellStart"/>
      <w:r>
        <w:rPr>
          <w:rFonts w:ascii="Calibri" w:hAnsi="Calibri" w:cs="Calibri"/>
          <w:sz w:val="22"/>
          <w:szCs w:val="22"/>
        </w:rPr>
        <w:t>make up</w:t>
      </w:r>
      <w:proofErr w:type="spellEnd"/>
      <w:r>
        <w:rPr>
          <w:rFonts w:ascii="Calibri" w:hAnsi="Calibri" w:cs="Calibri"/>
          <w:sz w:val="22"/>
          <w:szCs w:val="22"/>
        </w:rPr>
        <w:t xml:space="preserve"> of the focus group. However, we recommend that it is made up of CYP who have some experience of chaplaincy</w:t>
      </w:r>
      <w:r w:rsidR="004E3C46">
        <w:rPr>
          <w:rFonts w:ascii="Calibri" w:hAnsi="Calibri" w:cs="Calibri"/>
          <w:sz w:val="22"/>
          <w:szCs w:val="22"/>
        </w:rPr>
        <w:t xml:space="preserve">. This certainly does not mean that everyone should be a Christian or a person of faith, or </w:t>
      </w:r>
      <w:r w:rsidR="001A64B0">
        <w:rPr>
          <w:rFonts w:ascii="Calibri" w:hAnsi="Calibri" w:cs="Calibri"/>
          <w:sz w:val="22"/>
          <w:szCs w:val="22"/>
        </w:rPr>
        <w:t xml:space="preserve">a member of a chaplaincy group. </w:t>
      </w:r>
      <w:r w:rsidR="00B86A19">
        <w:rPr>
          <w:rFonts w:ascii="Calibri" w:hAnsi="Calibri" w:cs="Calibri"/>
          <w:sz w:val="22"/>
          <w:szCs w:val="22"/>
        </w:rPr>
        <w:t>We encourage a diverse focus group, but i</w:t>
      </w:r>
      <w:r w:rsidR="001A64B0">
        <w:rPr>
          <w:rFonts w:ascii="Calibri" w:hAnsi="Calibri" w:cs="Calibri"/>
          <w:sz w:val="22"/>
          <w:szCs w:val="22"/>
        </w:rPr>
        <w:t xml:space="preserve">t would be strange to have to start the group by explaining what </w:t>
      </w:r>
      <w:r w:rsidR="00B86A19">
        <w:rPr>
          <w:rFonts w:ascii="Calibri" w:hAnsi="Calibri" w:cs="Calibri"/>
          <w:sz w:val="22"/>
          <w:szCs w:val="22"/>
        </w:rPr>
        <w:t>chaplaincy is to people who know nothing about it.</w:t>
      </w:r>
    </w:p>
    <w:p w14:paraId="6F103C95" w14:textId="77777777" w:rsidR="003645AD" w:rsidRDefault="003645AD" w:rsidP="008349A7">
      <w:pPr>
        <w:pStyle w:val="xmsonormal"/>
        <w:spacing w:before="0" w:beforeAutospacing="0" w:after="0" w:afterAutospacing="0" w:line="276" w:lineRule="auto"/>
        <w:rPr>
          <w:rFonts w:ascii="Calibri" w:hAnsi="Calibri" w:cs="Calibri"/>
          <w:sz w:val="22"/>
          <w:szCs w:val="22"/>
        </w:rPr>
      </w:pPr>
    </w:p>
    <w:p w14:paraId="27B4A299" w14:textId="68EDEF94" w:rsidR="003645AD" w:rsidRDefault="00871284"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 xml:space="preserve">None of the CYP who are involved in the focus groups will be identifiable within the </w:t>
      </w:r>
      <w:r w:rsidR="005931D4">
        <w:rPr>
          <w:rFonts w:ascii="Calibri" w:hAnsi="Calibri" w:cs="Calibri"/>
          <w:sz w:val="22"/>
          <w:szCs w:val="22"/>
        </w:rPr>
        <w:t xml:space="preserve">final report. The schools involved will be named, likewise the </w:t>
      </w:r>
      <w:r w:rsidR="00E1793E">
        <w:rPr>
          <w:rFonts w:ascii="Calibri" w:hAnsi="Calibri" w:cs="Calibri"/>
          <w:sz w:val="22"/>
          <w:szCs w:val="22"/>
        </w:rPr>
        <w:t xml:space="preserve">total </w:t>
      </w:r>
      <w:r w:rsidR="005931D4">
        <w:rPr>
          <w:rFonts w:ascii="Calibri" w:hAnsi="Calibri" w:cs="Calibri"/>
          <w:sz w:val="22"/>
          <w:szCs w:val="22"/>
        </w:rPr>
        <w:t>numbers of CYP</w:t>
      </w:r>
      <w:r w:rsidR="00E1793E">
        <w:rPr>
          <w:rFonts w:ascii="Calibri" w:hAnsi="Calibri" w:cs="Calibri"/>
          <w:sz w:val="22"/>
          <w:szCs w:val="22"/>
        </w:rPr>
        <w:t>. However, i</w:t>
      </w:r>
      <w:r w:rsidR="00BA641A">
        <w:rPr>
          <w:rFonts w:ascii="Calibri" w:hAnsi="Calibri" w:cs="Calibri"/>
          <w:sz w:val="22"/>
          <w:szCs w:val="22"/>
        </w:rPr>
        <w:t>f direct quotations are used</w:t>
      </w:r>
      <w:r w:rsidR="00E1793E">
        <w:rPr>
          <w:rFonts w:ascii="Calibri" w:hAnsi="Calibri" w:cs="Calibri"/>
          <w:sz w:val="22"/>
          <w:szCs w:val="22"/>
        </w:rPr>
        <w:t xml:space="preserve"> in the report</w:t>
      </w:r>
      <w:r w:rsidR="00BA641A">
        <w:rPr>
          <w:rFonts w:ascii="Calibri" w:hAnsi="Calibri" w:cs="Calibri"/>
          <w:sz w:val="22"/>
          <w:szCs w:val="22"/>
        </w:rPr>
        <w:t>, they will not be attributed to a particular student</w:t>
      </w:r>
      <w:r w:rsidR="009F7509">
        <w:rPr>
          <w:rFonts w:ascii="Calibri" w:hAnsi="Calibri" w:cs="Calibri"/>
          <w:sz w:val="22"/>
          <w:szCs w:val="22"/>
        </w:rPr>
        <w:t xml:space="preserve"> and any element which identifies the school will also be edited out</w:t>
      </w:r>
      <w:r w:rsidR="003E1AD3">
        <w:rPr>
          <w:rFonts w:ascii="Calibri" w:hAnsi="Calibri" w:cs="Calibri"/>
          <w:sz w:val="22"/>
          <w:szCs w:val="22"/>
        </w:rPr>
        <w:t>, unless explicit permission is granted.</w:t>
      </w:r>
    </w:p>
    <w:p w14:paraId="05685431" w14:textId="77777777" w:rsidR="006E46E4" w:rsidRDefault="006E46E4" w:rsidP="008349A7">
      <w:pPr>
        <w:pStyle w:val="xmsonormal"/>
        <w:spacing w:before="0" w:beforeAutospacing="0" w:after="0" w:afterAutospacing="0" w:line="276" w:lineRule="auto"/>
        <w:rPr>
          <w:rFonts w:ascii="Calibri" w:hAnsi="Calibri" w:cs="Calibri"/>
          <w:sz w:val="22"/>
          <w:szCs w:val="22"/>
        </w:rPr>
      </w:pPr>
    </w:p>
    <w:p w14:paraId="2DCEAC43" w14:textId="77777777" w:rsidR="00BD47C3" w:rsidRDefault="00BD47C3" w:rsidP="00BD47C3">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 xml:space="preserve">Numbers for the group could range from a minimum of four to a maximum of twelve. We are asking for one group per school, although if you want to run more than one group, or for the same group to meet more than once, we </w:t>
      </w:r>
      <w:proofErr w:type="gramStart"/>
      <w:r>
        <w:rPr>
          <w:rFonts w:ascii="Calibri" w:hAnsi="Calibri" w:cs="Calibri"/>
          <w:sz w:val="22"/>
          <w:szCs w:val="22"/>
        </w:rPr>
        <w:t>would</w:t>
      </w:r>
      <w:proofErr w:type="gramEnd"/>
      <w:r>
        <w:rPr>
          <w:rFonts w:ascii="Calibri" w:hAnsi="Calibri" w:cs="Calibri"/>
          <w:sz w:val="22"/>
          <w:szCs w:val="22"/>
        </w:rPr>
        <w:t xml:space="preserve"> welcome that. Preparation work with members of the group is acceptable and may well be helpful, </w:t>
      </w:r>
      <w:proofErr w:type="gramStart"/>
      <w:r>
        <w:rPr>
          <w:rFonts w:ascii="Calibri" w:hAnsi="Calibri" w:cs="Calibri"/>
          <w:sz w:val="22"/>
          <w:szCs w:val="22"/>
        </w:rPr>
        <w:t>as long as</w:t>
      </w:r>
      <w:proofErr w:type="gramEnd"/>
      <w:r>
        <w:rPr>
          <w:rFonts w:ascii="Calibri" w:hAnsi="Calibri" w:cs="Calibri"/>
          <w:sz w:val="22"/>
          <w:szCs w:val="22"/>
        </w:rPr>
        <w:t xml:space="preserve"> it isn’t prejudicial and doesn’t lead to the CYP feeling that they need to say certain things. Please let us know the numbers in your group, the year groups and any other key information, such as faith or belief, or SEND.</w:t>
      </w:r>
    </w:p>
    <w:p w14:paraId="792C2685" w14:textId="77777777" w:rsidR="00BD47C3" w:rsidRDefault="00BD47C3" w:rsidP="008349A7">
      <w:pPr>
        <w:pStyle w:val="xmsonormal"/>
        <w:spacing w:before="0" w:beforeAutospacing="0" w:after="0" w:afterAutospacing="0" w:line="276" w:lineRule="auto"/>
        <w:rPr>
          <w:rFonts w:ascii="Calibri" w:hAnsi="Calibri" w:cs="Calibri"/>
          <w:sz w:val="22"/>
          <w:szCs w:val="22"/>
        </w:rPr>
      </w:pPr>
    </w:p>
    <w:p w14:paraId="166FCD71" w14:textId="7953944C" w:rsidR="006E46E4" w:rsidRDefault="006E46E4" w:rsidP="006E46E4">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 xml:space="preserve">The focus groups will need to be facilitated and led by someone who is not the chaplain. This could be another teacher in the </w:t>
      </w:r>
      <w:proofErr w:type="gramStart"/>
      <w:r>
        <w:rPr>
          <w:rFonts w:ascii="Calibri" w:hAnsi="Calibri" w:cs="Calibri"/>
          <w:sz w:val="22"/>
          <w:szCs w:val="22"/>
        </w:rPr>
        <w:t>school, but</w:t>
      </w:r>
      <w:proofErr w:type="gramEnd"/>
      <w:r>
        <w:rPr>
          <w:rFonts w:ascii="Calibri" w:hAnsi="Calibri" w:cs="Calibri"/>
          <w:sz w:val="22"/>
          <w:szCs w:val="22"/>
        </w:rPr>
        <w:t xml:space="preserve"> would ideally be a local faith leader who is not well-known within the school. This reduces the risk of CYP feeling that they need to give </w:t>
      </w:r>
      <w:proofErr w:type="gramStart"/>
      <w:r>
        <w:rPr>
          <w:rFonts w:ascii="Calibri" w:hAnsi="Calibri" w:cs="Calibri"/>
          <w:sz w:val="22"/>
          <w:szCs w:val="22"/>
        </w:rPr>
        <w:t>particular responses</w:t>
      </w:r>
      <w:proofErr w:type="gramEnd"/>
      <w:r>
        <w:rPr>
          <w:rFonts w:ascii="Calibri" w:hAnsi="Calibri" w:cs="Calibri"/>
          <w:sz w:val="22"/>
          <w:szCs w:val="22"/>
        </w:rPr>
        <w:t xml:space="preserve"> to questions.</w:t>
      </w:r>
      <w:r w:rsidR="002D5BDD">
        <w:rPr>
          <w:rFonts w:ascii="Calibri" w:hAnsi="Calibri" w:cs="Calibri"/>
          <w:sz w:val="22"/>
          <w:szCs w:val="22"/>
        </w:rPr>
        <w:t xml:space="preserve"> The standard questions for each focus group also reduce the risk of bias. </w:t>
      </w:r>
    </w:p>
    <w:p w14:paraId="353391DE" w14:textId="77777777" w:rsidR="006E46E4" w:rsidRDefault="006E46E4" w:rsidP="008349A7">
      <w:pPr>
        <w:pStyle w:val="xmsonormal"/>
        <w:spacing w:before="0" w:beforeAutospacing="0" w:after="0" w:afterAutospacing="0" w:line="276" w:lineRule="auto"/>
        <w:rPr>
          <w:rFonts w:ascii="Calibri" w:hAnsi="Calibri" w:cs="Calibri"/>
          <w:sz w:val="22"/>
          <w:szCs w:val="22"/>
        </w:rPr>
      </w:pPr>
    </w:p>
    <w:p w14:paraId="1E4F1D97" w14:textId="6AA50A56" w:rsidR="00D124B5" w:rsidRPr="00E51D5D" w:rsidRDefault="002D2866" w:rsidP="008349A7">
      <w:pPr>
        <w:pStyle w:val="xmsonormal"/>
        <w:spacing w:before="0" w:beforeAutospacing="0" w:after="0" w:afterAutospacing="0" w:line="276" w:lineRule="auto"/>
        <w:rPr>
          <w:rFonts w:ascii="Calibri" w:hAnsi="Calibri" w:cs="Calibri"/>
          <w:b/>
          <w:bCs/>
          <w:sz w:val="28"/>
          <w:szCs w:val="28"/>
        </w:rPr>
      </w:pPr>
      <w:r w:rsidRPr="00E51D5D">
        <w:rPr>
          <w:rFonts w:ascii="Calibri" w:hAnsi="Calibri" w:cs="Calibri"/>
          <w:b/>
          <w:bCs/>
          <w:sz w:val="28"/>
          <w:szCs w:val="28"/>
        </w:rPr>
        <w:t>Quantitative tally charts</w:t>
      </w:r>
    </w:p>
    <w:p w14:paraId="6BD3F841" w14:textId="08026666" w:rsidR="00D124B5" w:rsidRPr="00C71B4C" w:rsidRDefault="002D2866"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Through</w:t>
      </w:r>
      <w:r w:rsidR="00D124B5" w:rsidRPr="00C71B4C">
        <w:rPr>
          <w:rFonts w:ascii="Calibri" w:hAnsi="Calibri" w:cs="Calibri"/>
          <w:sz w:val="22"/>
          <w:szCs w:val="22"/>
        </w:rPr>
        <w:t xml:space="preserve"> two [normal] weeks</w:t>
      </w:r>
      <w:r>
        <w:rPr>
          <w:rFonts w:ascii="Calibri" w:hAnsi="Calibri" w:cs="Calibri"/>
          <w:sz w:val="22"/>
          <w:szCs w:val="22"/>
        </w:rPr>
        <w:t xml:space="preserve"> n</w:t>
      </w:r>
      <w:r w:rsidR="00D124B5" w:rsidRPr="00C71B4C">
        <w:rPr>
          <w:rFonts w:ascii="Calibri" w:hAnsi="Calibri" w:cs="Calibri"/>
          <w:sz w:val="22"/>
          <w:szCs w:val="22"/>
        </w:rPr>
        <w:t>umbers of significant encounters</w:t>
      </w:r>
      <w:r w:rsidR="00356F50">
        <w:rPr>
          <w:rFonts w:ascii="Calibri" w:hAnsi="Calibri" w:cs="Calibri"/>
          <w:sz w:val="22"/>
          <w:szCs w:val="22"/>
        </w:rPr>
        <w:t xml:space="preserve"> with chaplains</w:t>
      </w:r>
      <w:r w:rsidR="00D124B5" w:rsidRPr="00C71B4C">
        <w:rPr>
          <w:rFonts w:ascii="Calibri" w:hAnsi="Calibri" w:cs="Calibri"/>
          <w:sz w:val="22"/>
          <w:szCs w:val="22"/>
        </w:rPr>
        <w:t xml:space="preserve"> </w:t>
      </w:r>
      <w:r w:rsidR="00356F50">
        <w:rPr>
          <w:rFonts w:ascii="Calibri" w:hAnsi="Calibri" w:cs="Calibri"/>
          <w:sz w:val="22"/>
          <w:szCs w:val="22"/>
        </w:rPr>
        <w:t xml:space="preserve">will be recorded.  A significant </w:t>
      </w:r>
      <w:r w:rsidR="00D124B5" w:rsidRPr="00C71B4C">
        <w:rPr>
          <w:rFonts w:ascii="Calibri" w:hAnsi="Calibri" w:cs="Calibri"/>
          <w:sz w:val="22"/>
          <w:szCs w:val="22"/>
        </w:rPr>
        <w:t>encounter</w:t>
      </w:r>
      <w:r w:rsidR="00356F50">
        <w:rPr>
          <w:rFonts w:ascii="Calibri" w:hAnsi="Calibri" w:cs="Calibri"/>
          <w:sz w:val="22"/>
          <w:szCs w:val="22"/>
        </w:rPr>
        <w:t xml:space="preserve"> is one which </w:t>
      </w:r>
      <w:r w:rsidR="00D124B5" w:rsidRPr="00C71B4C">
        <w:rPr>
          <w:rFonts w:ascii="Calibri" w:hAnsi="Calibri" w:cs="Calibri"/>
          <w:sz w:val="22"/>
          <w:szCs w:val="22"/>
        </w:rPr>
        <w:t>enable</w:t>
      </w:r>
      <w:r w:rsidR="00356F50">
        <w:rPr>
          <w:rFonts w:ascii="Calibri" w:hAnsi="Calibri" w:cs="Calibri"/>
          <w:sz w:val="22"/>
          <w:szCs w:val="22"/>
        </w:rPr>
        <w:t>s</w:t>
      </w:r>
      <w:r w:rsidR="00D124B5" w:rsidRPr="00C71B4C">
        <w:rPr>
          <w:rFonts w:ascii="Calibri" w:hAnsi="Calibri" w:cs="Calibri"/>
          <w:sz w:val="22"/>
          <w:szCs w:val="22"/>
        </w:rPr>
        <w:t xml:space="preserve"> people to take another step or see things differently</w:t>
      </w:r>
      <w:r w:rsidR="00F51820">
        <w:rPr>
          <w:rFonts w:ascii="Calibri" w:hAnsi="Calibri" w:cs="Calibri"/>
          <w:sz w:val="22"/>
          <w:szCs w:val="22"/>
        </w:rPr>
        <w:t>. The significance of the encounter is not assessed by how</w:t>
      </w:r>
      <w:r w:rsidR="00D124B5" w:rsidRPr="00C71B4C">
        <w:rPr>
          <w:rFonts w:ascii="Calibri" w:hAnsi="Calibri" w:cs="Calibri"/>
          <w:sz w:val="22"/>
          <w:szCs w:val="22"/>
        </w:rPr>
        <w:t xml:space="preserve"> long or short</w:t>
      </w:r>
      <w:r w:rsidR="00356F50">
        <w:rPr>
          <w:rFonts w:ascii="Calibri" w:hAnsi="Calibri" w:cs="Calibri"/>
          <w:sz w:val="22"/>
          <w:szCs w:val="22"/>
        </w:rPr>
        <w:t xml:space="preserve"> </w:t>
      </w:r>
      <w:r w:rsidR="00F51820">
        <w:rPr>
          <w:rFonts w:ascii="Calibri" w:hAnsi="Calibri" w:cs="Calibri"/>
          <w:sz w:val="22"/>
          <w:szCs w:val="22"/>
        </w:rPr>
        <w:t>it is</w:t>
      </w:r>
      <w:r>
        <w:rPr>
          <w:rFonts w:ascii="Calibri" w:hAnsi="Calibri" w:cs="Calibri"/>
          <w:sz w:val="22"/>
          <w:szCs w:val="22"/>
        </w:rPr>
        <w:t xml:space="preserve">, </w:t>
      </w:r>
      <w:r w:rsidR="006B0B51">
        <w:rPr>
          <w:rFonts w:ascii="Calibri" w:hAnsi="Calibri" w:cs="Calibri"/>
          <w:sz w:val="22"/>
          <w:szCs w:val="22"/>
        </w:rPr>
        <w:t xml:space="preserve">but rather because it enables a nest step or </w:t>
      </w:r>
      <w:r>
        <w:rPr>
          <w:rFonts w:ascii="Calibri" w:hAnsi="Calibri" w:cs="Calibri"/>
          <w:sz w:val="22"/>
          <w:szCs w:val="22"/>
        </w:rPr>
        <w:t xml:space="preserve">change of </w:t>
      </w:r>
      <w:r w:rsidR="006B0B51">
        <w:rPr>
          <w:rFonts w:ascii="Calibri" w:hAnsi="Calibri" w:cs="Calibri"/>
          <w:sz w:val="22"/>
          <w:szCs w:val="22"/>
        </w:rPr>
        <w:t xml:space="preserve">perspective or </w:t>
      </w:r>
      <w:r>
        <w:rPr>
          <w:rFonts w:ascii="Calibri" w:hAnsi="Calibri" w:cs="Calibri"/>
          <w:sz w:val="22"/>
          <w:szCs w:val="22"/>
        </w:rPr>
        <w:t>direction</w:t>
      </w:r>
      <w:r w:rsidR="006B0B51">
        <w:rPr>
          <w:rFonts w:ascii="Calibri" w:hAnsi="Calibri" w:cs="Calibri"/>
          <w:sz w:val="22"/>
          <w:szCs w:val="22"/>
        </w:rPr>
        <w:t>, however marginal</w:t>
      </w:r>
      <w:r w:rsidR="00356F50">
        <w:rPr>
          <w:rFonts w:ascii="Calibri" w:hAnsi="Calibri" w:cs="Calibri"/>
          <w:sz w:val="22"/>
          <w:szCs w:val="22"/>
        </w:rPr>
        <w:t>.</w:t>
      </w:r>
      <w:r w:rsidR="005938AC">
        <w:rPr>
          <w:rFonts w:ascii="Calibri" w:hAnsi="Calibri" w:cs="Calibri"/>
          <w:sz w:val="22"/>
          <w:szCs w:val="22"/>
        </w:rPr>
        <w:t xml:space="preserve"> </w:t>
      </w:r>
      <w:r w:rsidR="00356F50">
        <w:rPr>
          <w:rFonts w:ascii="Calibri" w:hAnsi="Calibri" w:cs="Calibri"/>
          <w:sz w:val="22"/>
          <w:szCs w:val="22"/>
        </w:rPr>
        <w:t xml:space="preserve">The numbers of significant encounters will be </w:t>
      </w:r>
      <w:r w:rsidR="00D124B5" w:rsidRPr="00C71B4C">
        <w:rPr>
          <w:rFonts w:ascii="Calibri" w:hAnsi="Calibri" w:cs="Calibri"/>
          <w:sz w:val="22"/>
          <w:szCs w:val="22"/>
        </w:rPr>
        <w:t>subdivided to show numbers for</w:t>
      </w:r>
      <w:r w:rsidR="00356F50">
        <w:rPr>
          <w:rFonts w:ascii="Calibri" w:hAnsi="Calibri" w:cs="Calibri"/>
          <w:sz w:val="22"/>
          <w:szCs w:val="22"/>
        </w:rPr>
        <w:t>:</w:t>
      </w:r>
    </w:p>
    <w:p w14:paraId="7F7EA1A3" w14:textId="13236E8B" w:rsidR="00D124B5" w:rsidRPr="005938AC" w:rsidRDefault="00D124B5" w:rsidP="008349A7">
      <w:pPr>
        <w:pStyle w:val="xmsonormal"/>
        <w:numPr>
          <w:ilvl w:val="0"/>
          <w:numId w:val="17"/>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Staff, Students, Parents/Carers/Community</w:t>
      </w:r>
    </w:p>
    <w:p w14:paraId="380BF356" w14:textId="77777777" w:rsidR="00D124B5" w:rsidRPr="00C71B4C" w:rsidRDefault="00D124B5" w:rsidP="008349A7">
      <w:pPr>
        <w:pStyle w:val="xmsonormal"/>
        <w:spacing w:before="0" w:beforeAutospacing="0" w:after="0" w:afterAutospacing="0" w:line="276" w:lineRule="auto"/>
        <w:rPr>
          <w:rFonts w:ascii="Calibri" w:hAnsi="Calibri" w:cs="Calibri"/>
          <w:sz w:val="22"/>
          <w:szCs w:val="22"/>
        </w:rPr>
      </w:pPr>
      <w:r w:rsidRPr="00C71B4C">
        <w:rPr>
          <w:rFonts w:ascii="Calibri" w:hAnsi="Calibri" w:cs="Calibri"/>
          <w:sz w:val="22"/>
          <w:szCs w:val="22"/>
        </w:rPr>
        <w:lastRenderedPageBreak/>
        <w:t xml:space="preserve">And for </w:t>
      </w:r>
    </w:p>
    <w:p w14:paraId="3D82ED4E" w14:textId="77777777" w:rsidR="00D124B5" w:rsidRPr="00C71B4C" w:rsidRDefault="00D124B5" w:rsidP="008349A7">
      <w:pPr>
        <w:pStyle w:val="xmsonormal"/>
        <w:numPr>
          <w:ilvl w:val="0"/>
          <w:numId w:val="15"/>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Spirituality, faith and belief</w:t>
      </w:r>
    </w:p>
    <w:p w14:paraId="62D6929D" w14:textId="77777777" w:rsidR="00D124B5" w:rsidRPr="00C71B4C" w:rsidRDefault="00D124B5" w:rsidP="008349A7">
      <w:pPr>
        <w:pStyle w:val="xmsonormal"/>
        <w:numPr>
          <w:ilvl w:val="0"/>
          <w:numId w:val="15"/>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Pastoral</w:t>
      </w:r>
    </w:p>
    <w:p w14:paraId="5CC38399" w14:textId="77777777" w:rsidR="00D124B5" w:rsidRPr="00C71B4C" w:rsidRDefault="00D124B5" w:rsidP="008349A7">
      <w:pPr>
        <w:pStyle w:val="xmsonormal"/>
        <w:numPr>
          <w:ilvl w:val="0"/>
          <w:numId w:val="15"/>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Academic</w:t>
      </w:r>
    </w:p>
    <w:p w14:paraId="5ACEEFA1" w14:textId="0DD3FFA7" w:rsidR="004E64CF" w:rsidRDefault="00D124B5" w:rsidP="008349A7">
      <w:pPr>
        <w:pStyle w:val="xmsonormal"/>
        <w:numPr>
          <w:ilvl w:val="0"/>
          <w:numId w:val="15"/>
        </w:numPr>
        <w:spacing w:before="0" w:beforeAutospacing="0" w:after="0" w:afterAutospacing="0" w:line="276" w:lineRule="auto"/>
        <w:rPr>
          <w:rFonts w:ascii="Calibri" w:hAnsi="Calibri" w:cs="Calibri"/>
          <w:sz w:val="22"/>
          <w:szCs w:val="22"/>
        </w:rPr>
      </w:pPr>
      <w:r w:rsidRPr="00C71B4C">
        <w:rPr>
          <w:rFonts w:ascii="Calibri" w:hAnsi="Calibri" w:cs="Calibri"/>
          <w:sz w:val="22"/>
          <w:szCs w:val="22"/>
        </w:rPr>
        <w:t>Mental health</w:t>
      </w:r>
    </w:p>
    <w:p w14:paraId="15FFF08F" w14:textId="53C36320" w:rsidR="002871DF" w:rsidRPr="00B95FCB" w:rsidRDefault="00632408"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 xml:space="preserve">We have made a </w:t>
      </w:r>
      <w:r w:rsidR="00B95FCB">
        <w:rPr>
          <w:rFonts w:ascii="Calibri" w:hAnsi="Calibri" w:cs="Calibri"/>
          <w:sz w:val="22"/>
          <w:szCs w:val="22"/>
        </w:rPr>
        <w:t xml:space="preserve">conscious decision not to include ‘any other </w:t>
      </w:r>
      <w:r w:rsidR="00DA52E4">
        <w:rPr>
          <w:rFonts w:ascii="Calibri" w:hAnsi="Calibri" w:cs="Calibri"/>
          <w:sz w:val="22"/>
          <w:szCs w:val="22"/>
        </w:rPr>
        <w:t>issues’</w:t>
      </w:r>
      <w:r>
        <w:rPr>
          <w:rFonts w:ascii="Calibri" w:hAnsi="Calibri" w:cs="Calibri"/>
          <w:sz w:val="22"/>
          <w:szCs w:val="22"/>
        </w:rPr>
        <w:t xml:space="preserve"> in this list</w:t>
      </w:r>
      <w:r w:rsidR="00DA52E4">
        <w:rPr>
          <w:rFonts w:ascii="Calibri" w:hAnsi="Calibri" w:cs="Calibri"/>
          <w:sz w:val="22"/>
          <w:szCs w:val="22"/>
        </w:rPr>
        <w:t>. We know that there are other issues, but this is a seed-corn study to start the conversation</w:t>
      </w:r>
      <w:r>
        <w:rPr>
          <w:rFonts w:ascii="Calibri" w:hAnsi="Calibri" w:cs="Calibri"/>
          <w:sz w:val="22"/>
          <w:szCs w:val="22"/>
        </w:rPr>
        <w:t>.</w:t>
      </w:r>
    </w:p>
    <w:p w14:paraId="70B08CFD" w14:textId="77777777" w:rsidR="00341B3F" w:rsidRPr="00B23049" w:rsidRDefault="00341B3F" w:rsidP="008349A7">
      <w:pPr>
        <w:pStyle w:val="xmsonormal"/>
        <w:spacing w:before="0" w:beforeAutospacing="0" w:after="0" w:afterAutospacing="0" w:line="276" w:lineRule="auto"/>
        <w:rPr>
          <w:rFonts w:ascii="Calibri" w:hAnsi="Calibri" w:cs="Calibri"/>
          <w:b/>
          <w:bCs/>
          <w:sz w:val="20"/>
          <w:szCs w:val="20"/>
        </w:rPr>
      </w:pPr>
    </w:p>
    <w:p w14:paraId="53344F57" w14:textId="49A519A4" w:rsidR="00D124B5" w:rsidRPr="00E51D5D" w:rsidRDefault="00356F50" w:rsidP="008349A7">
      <w:pPr>
        <w:pStyle w:val="xmsonormal"/>
        <w:spacing w:before="0" w:beforeAutospacing="0" w:after="0" w:afterAutospacing="0" w:line="276" w:lineRule="auto"/>
        <w:rPr>
          <w:rFonts w:ascii="Calibri" w:hAnsi="Calibri" w:cs="Calibri"/>
          <w:b/>
          <w:bCs/>
          <w:sz w:val="28"/>
          <w:szCs w:val="28"/>
        </w:rPr>
      </w:pPr>
      <w:r w:rsidRPr="00E51D5D">
        <w:rPr>
          <w:rFonts w:ascii="Calibri" w:hAnsi="Calibri" w:cs="Calibri"/>
          <w:b/>
          <w:bCs/>
          <w:sz w:val="28"/>
          <w:szCs w:val="28"/>
        </w:rPr>
        <w:t>P</w:t>
      </w:r>
      <w:r w:rsidR="009A2A76" w:rsidRPr="00E51D5D">
        <w:rPr>
          <w:rFonts w:ascii="Calibri" w:hAnsi="Calibri" w:cs="Calibri"/>
          <w:b/>
          <w:bCs/>
          <w:sz w:val="28"/>
          <w:szCs w:val="28"/>
        </w:rPr>
        <w:t>roposed sample</w:t>
      </w:r>
    </w:p>
    <w:p w14:paraId="18D4A582" w14:textId="63217F9F" w:rsidR="00D124B5" w:rsidRPr="00C71B4C" w:rsidRDefault="00874F64"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20</w:t>
      </w:r>
      <w:r w:rsidR="00D124B5" w:rsidRPr="00C71B4C">
        <w:rPr>
          <w:rFonts w:ascii="Calibri" w:hAnsi="Calibri" w:cs="Calibri"/>
          <w:sz w:val="22"/>
          <w:szCs w:val="22"/>
        </w:rPr>
        <w:t xml:space="preserve"> secondary</w:t>
      </w:r>
      <w:r>
        <w:rPr>
          <w:rFonts w:ascii="Calibri" w:hAnsi="Calibri" w:cs="Calibri"/>
          <w:sz w:val="22"/>
          <w:szCs w:val="22"/>
        </w:rPr>
        <w:t xml:space="preserve"> schools</w:t>
      </w:r>
      <w:r w:rsidR="008301BD">
        <w:rPr>
          <w:rFonts w:ascii="Calibri" w:hAnsi="Calibri" w:cs="Calibri"/>
          <w:sz w:val="22"/>
          <w:szCs w:val="22"/>
        </w:rPr>
        <w:t xml:space="preserve">, with a few informative and comparative </w:t>
      </w:r>
      <w:r w:rsidR="009A2A76">
        <w:rPr>
          <w:rFonts w:ascii="Calibri" w:hAnsi="Calibri" w:cs="Calibri"/>
          <w:sz w:val="22"/>
          <w:szCs w:val="22"/>
        </w:rPr>
        <w:t>primary and FE examples.</w:t>
      </w:r>
      <w:r w:rsidR="008301BD">
        <w:rPr>
          <w:rFonts w:ascii="Calibri" w:hAnsi="Calibri" w:cs="Calibri"/>
          <w:sz w:val="22"/>
          <w:szCs w:val="22"/>
        </w:rPr>
        <w:t xml:space="preserve"> </w:t>
      </w:r>
    </w:p>
    <w:p w14:paraId="30DE2B18" w14:textId="3451E0C7" w:rsidR="00D124B5" w:rsidRPr="00C71B4C" w:rsidRDefault="00D124B5" w:rsidP="008349A7">
      <w:pPr>
        <w:pStyle w:val="xmsonormal"/>
        <w:spacing w:before="0" w:beforeAutospacing="0" w:after="0" w:afterAutospacing="0" w:line="276" w:lineRule="auto"/>
        <w:rPr>
          <w:rFonts w:ascii="Calibri" w:hAnsi="Calibri" w:cs="Calibri"/>
          <w:sz w:val="22"/>
          <w:szCs w:val="22"/>
        </w:rPr>
      </w:pPr>
      <w:r w:rsidRPr="00C71B4C">
        <w:rPr>
          <w:rFonts w:ascii="Calibri" w:hAnsi="Calibri" w:cs="Calibri"/>
          <w:sz w:val="22"/>
          <w:szCs w:val="22"/>
        </w:rPr>
        <w:t>Inviting schools to participate via R</w:t>
      </w:r>
      <w:r w:rsidR="00356F50">
        <w:rPr>
          <w:rFonts w:ascii="Calibri" w:hAnsi="Calibri" w:cs="Calibri"/>
          <w:sz w:val="22"/>
          <w:szCs w:val="22"/>
        </w:rPr>
        <w:t>CC</w:t>
      </w:r>
      <w:r w:rsidRPr="00C71B4C">
        <w:rPr>
          <w:rFonts w:ascii="Calibri" w:hAnsi="Calibri" w:cs="Calibri"/>
          <w:sz w:val="22"/>
          <w:szCs w:val="22"/>
        </w:rPr>
        <w:t xml:space="preserve"> [Margaret and Catherine] and CofE, FLOURISH, GFF and CCE network</w:t>
      </w:r>
    </w:p>
    <w:p w14:paraId="0D6F6576" w14:textId="0ECD30DA" w:rsidR="00D124B5" w:rsidRPr="00B23049" w:rsidRDefault="00D124B5" w:rsidP="008349A7">
      <w:pPr>
        <w:pStyle w:val="xmsonormal"/>
        <w:spacing w:before="0" w:beforeAutospacing="0" w:after="0" w:afterAutospacing="0" w:line="276" w:lineRule="auto"/>
        <w:rPr>
          <w:rFonts w:ascii="Calibri" w:hAnsi="Calibri" w:cs="Calibri"/>
          <w:sz w:val="20"/>
          <w:szCs w:val="20"/>
        </w:rPr>
      </w:pPr>
    </w:p>
    <w:p w14:paraId="1591E8FD" w14:textId="06353994" w:rsidR="000B3A2B" w:rsidRPr="00341B3F" w:rsidRDefault="00DD337C" w:rsidP="008349A7">
      <w:pPr>
        <w:pStyle w:val="xmsonormal"/>
        <w:spacing w:before="0" w:beforeAutospacing="0" w:after="0" w:afterAutospacing="0" w:line="276" w:lineRule="auto"/>
        <w:rPr>
          <w:rFonts w:ascii="Calibri" w:hAnsi="Calibri" w:cs="Calibri"/>
          <w:b/>
          <w:bCs/>
          <w:sz w:val="28"/>
          <w:szCs w:val="28"/>
        </w:rPr>
      </w:pPr>
      <w:r w:rsidRPr="00341B3F">
        <w:rPr>
          <w:rFonts w:ascii="Calibri" w:hAnsi="Calibri" w:cs="Calibri"/>
          <w:b/>
          <w:bCs/>
          <w:sz w:val="28"/>
          <w:szCs w:val="28"/>
        </w:rPr>
        <w:t>Reporting back and d</w:t>
      </w:r>
      <w:r w:rsidR="000B3A2B" w:rsidRPr="00341B3F">
        <w:rPr>
          <w:rFonts w:ascii="Calibri" w:hAnsi="Calibri" w:cs="Calibri"/>
          <w:b/>
          <w:bCs/>
          <w:sz w:val="28"/>
          <w:szCs w:val="28"/>
        </w:rPr>
        <w:t>issemination</w:t>
      </w:r>
    </w:p>
    <w:p w14:paraId="7EDB1E22" w14:textId="617356B0" w:rsidR="00B666A6" w:rsidRDefault="00977F70"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 xml:space="preserve">Focus </w:t>
      </w:r>
      <w:r w:rsidR="00944F94">
        <w:rPr>
          <w:rFonts w:ascii="Calibri" w:hAnsi="Calibri" w:cs="Calibri"/>
          <w:sz w:val="22"/>
          <w:szCs w:val="22"/>
        </w:rPr>
        <w:t xml:space="preserve">group feedback and qualitative tally charts </w:t>
      </w:r>
      <w:r w:rsidR="00711871">
        <w:rPr>
          <w:rFonts w:ascii="Calibri" w:hAnsi="Calibri" w:cs="Calibri"/>
          <w:sz w:val="22"/>
          <w:szCs w:val="22"/>
        </w:rPr>
        <w:t xml:space="preserve">should be emailed direct to the Chair of CCE, Mike Haslam on </w:t>
      </w:r>
      <w:hyperlink r:id="rId8" w:history="1">
        <w:r w:rsidR="00711871" w:rsidRPr="004E3925">
          <w:rPr>
            <w:rStyle w:val="Hyperlink"/>
            <w:rFonts w:ascii="Calibri" w:hAnsi="Calibri" w:cs="Calibri"/>
            <w:sz w:val="22"/>
            <w:szCs w:val="22"/>
          </w:rPr>
          <w:t>mikehaslam@cinw.org.uk</w:t>
        </w:r>
      </w:hyperlink>
      <w:r w:rsidR="000C7C6E">
        <w:rPr>
          <w:rFonts w:ascii="Calibri" w:hAnsi="Calibri" w:cs="Calibri"/>
          <w:sz w:val="22"/>
          <w:szCs w:val="22"/>
        </w:rPr>
        <w:t xml:space="preserve"> by 1</w:t>
      </w:r>
      <w:r w:rsidR="000C7C6E" w:rsidRPr="000C7C6E">
        <w:rPr>
          <w:rFonts w:ascii="Calibri" w:hAnsi="Calibri" w:cs="Calibri"/>
          <w:sz w:val="22"/>
          <w:szCs w:val="22"/>
          <w:vertAlign w:val="superscript"/>
        </w:rPr>
        <w:t>st</w:t>
      </w:r>
      <w:r w:rsidR="000C7C6E">
        <w:rPr>
          <w:rFonts w:ascii="Calibri" w:hAnsi="Calibri" w:cs="Calibri"/>
          <w:sz w:val="22"/>
          <w:szCs w:val="22"/>
        </w:rPr>
        <w:t xml:space="preserve"> December 2026. If this timeframe isn’t possible, </w:t>
      </w:r>
      <w:r w:rsidR="006F6A7B">
        <w:rPr>
          <w:rFonts w:ascii="Calibri" w:hAnsi="Calibri" w:cs="Calibri"/>
          <w:sz w:val="22"/>
          <w:szCs w:val="22"/>
        </w:rPr>
        <w:t>please contact Mike as soon as possible.</w:t>
      </w:r>
      <w:r w:rsidR="00BD319E">
        <w:rPr>
          <w:rFonts w:ascii="Calibri" w:hAnsi="Calibri" w:cs="Calibri"/>
          <w:sz w:val="22"/>
          <w:szCs w:val="22"/>
        </w:rPr>
        <w:t xml:space="preserve"> A Forms link will be circulated to facilitate feedback. </w:t>
      </w:r>
      <w:r w:rsidR="00A916EB">
        <w:rPr>
          <w:rFonts w:ascii="Calibri" w:hAnsi="Calibri" w:cs="Calibri"/>
          <w:sz w:val="22"/>
          <w:szCs w:val="22"/>
        </w:rPr>
        <w:t>The Focus group feedback can come either in the form of notes or an audio recording. If notes are used, please echo the words of CYP as closely as possible</w:t>
      </w:r>
      <w:r w:rsidR="004C16FA">
        <w:rPr>
          <w:rFonts w:ascii="Calibri" w:hAnsi="Calibri" w:cs="Calibri"/>
          <w:sz w:val="22"/>
          <w:szCs w:val="22"/>
        </w:rPr>
        <w:t>.</w:t>
      </w:r>
    </w:p>
    <w:p w14:paraId="54DE8784" w14:textId="6DFC7895" w:rsidR="00DD337C" w:rsidRPr="00103E25" w:rsidRDefault="00DD337C" w:rsidP="008349A7">
      <w:pPr>
        <w:pStyle w:val="xmsonormal"/>
        <w:spacing w:before="0" w:beforeAutospacing="0" w:after="0" w:afterAutospacing="0" w:line="276" w:lineRule="auto"/>
        <w:rPr>
          <w:rFonts w:ascii="Calibri" w:hAnsi="Calibri" w:cs="Calibri"/>
          <w:sz w:val="20"/>
          <w:szCs w:val="20"/>
        </w:rPr>
      </w:pPr>
    </w:p>
    <w:p w14:paraId="05940A48" w14:textId="50197908" w:rsidR="00D124B5" w:rsidRPr="00C71B4C" w:rsidRDefault="009F2839" w:rsidP="008349A7">
      <w:pPr>
        <w:pStyle w:val="xmsonormal"/>
        <w:spacing w:before="0" w:beforeAutospacing="0" w:after="0" w:afterAutospacing="0" w:line="276" w:lineRule="auto"/>
        <w:rPr>
          <w:rFonts w:ascii="Calibri" w:hAnsi="Calibri" w:cs="Calibri"/>
          <w:sz w:val="22"/>
          <w:szCs w:val="22"/>
        </w:rPr>
      </w:pPr>
      <w:r>
        <w:rPr>
          <w:rFonts w:ascii="Calibri" w:hAnsi="Calibri" w:cs="Calibri"/>
          <w:sz w:val="22"/>
          <w:szCs w:val="22"/>
        </w:rPr>
        <w:t xml:space="preserve">The </w:t>
      </w:r>
      <w:r w:rsidR="00693078">
        <w:rPr>
          <w:rFonts w:ascii="Calibri" w:hAnsi="Calibri" w:cs="Calibri"/>
          <w:sz w:val="22"/>
          <w:szCs w:val="22"/>
        </w:rPr>
        <w:t>project will be written up for</w:t>
      </w:r>
      <w:r w:rsidR="000A0719">
        <w:rPr>
          <w:rFonts w:ascii="Calibri" w:hAnsi="Calibri" w:cs="Calibri"/>
          <w:sz w:val="22"/>
          <w:szCs w:val="22"/>
        </w:rPr>
        <w:t>.</w:t>
      </w:r>
    </w:p>
    <w:p w14:paraId="1B5B184B" w14:textId="77777777" w:rsidR="00D124B5" w:rsidRPr="00C71B4C" w:rsidRDefault="00D124B5" w:rsidP="008349A7">
      <w:pPr>
        <w:pStyle w:val="xmsonormal"/>
        <w:spacing w:before="0" w:beforeAutospacing="0" w:after="0" w:afterAutospacing="0" w:line="276" w:lineRule="auto"/>
        <w:rPr>
          <w:rFonts w:ascii="Calibri" w:hAnsi="Calibri" w:cs="Calibri"/>
          <w:sz w:val="22"/>
          <w:szCs w:val="22"/>
        </w:rPr>
      </w:pPr>
      <w:r w:rsidRPr="00C71B4C">
        <w:rPr>
          <w:rFonts w:ascii="Calibri" w:hAnsi="Calibri" w:cs="Calibri"/>
          <w:sz w:val="22"/>
          <w:szCs w:val="22"/>
        </w:rPr>
        <w:tab/>
        <w:t>For MAT CEOs</w:t>
      </w:r>
    </w:p>
    <w:p w14:paraId="23A473C9" w14:textId="29C64725" w:rsidR="00D124B5" w:rsidRPr="00C71B4C" w:rsidRDefault="00D124B5" w:rsidP="008349A7">
      <w:pPr>
        <w:pStyle w:val="xmsonormal"/>
        <w:spacing w:before="0" w:beforeAutospacing="0" w:after="0" w:afterAutospacing="0" w:line="276" w:lineRule="auto"/>
        <w:rPr>
          <w:rFonts w:ascii="Calibri" w:hAnsi="Calibri" w:cs="Calibri"/>
          <w:sz w:val="22"/>
          <w:szCs w:val="22"/>
        </w:rPr>
      </w:pPr>
      <w:r w:rsidRPr="00C71B4C">
        <w:rPr>
          <w:rFonts w:ascii="Calibri" w:hAnsi="Calibri" w:cs="Calibri"/>
          <w:sz w:val="22"/>
          <w:szCs w:val="22"/>
        </w:rPr>
        <w:tab/>
        <w:t xml:space="preserve">For </w:t>
      </w:r>
      <w:r w:rsidR="009A2A76">
        <w:rPr>
          <w:rFonts w:ascii="Calibri" w:hAnsi="Calibri" w:cs="Calibri"/>
          <w:sz w:val="22"/>
          <w:szCs w:val="22"/>
        </w:rPr>
        <w:t>Church</w:t>
      </w:r>
      <w:r w:rsidRPr="00C71B4C">
        <w:rPr>
          <w:rFonts w:ascii="Calibri" w:hAnsi="Calibri" w:cs="Calibri"/>
          <w:sz w:val="22"/>
          <w:szCs w:val="22"/>
        </w:rPr>
        <w:t xml:space="preserve"> Leaders</w:t>
      </w:r>
    </w:p>
    <w:p w14:paraId="51017C52" w14:textId="44E28621" w:rsidR="00D124B5" w:rsidRPr="009A2A76" w:rsidRDefault="00D124B5" w:rsidP="009A2A76">
      <w:pPr>
        <w:pStyle w:val="xmsonormal"/>
        <w:spacing w:before="0" w:beforeAutospacing="0" w:after="0" w:afterAutospacing="0" w:line="276" w:lineRule="auto"/>
        <w:rPr>
          <w:rFonts w:ascii="Calibri" w:hAnsi="Calibri" w:cs="Calibri"/>
          <w:sz w:val="22"/>
          <w:szCs w:val="22"/>
        </w:rPr>
      </w:pPr>
      <w:r w:rsidRPr="00C71B4C">
        <w:rPr>
          <w:rFonts w:ascii="Calibri" w:hAnsi="Calibri" w:cs="Calibri"/>
          <w:sz w:val="22"/>
          <w:szCs w:val="22"/>
        </w:rPr>
        <w:tab/>
        <w:t>For Media</w:t>
      </w:r>
    </w:p>
    <w:p w14:paraId="611842BE" w14:textId="3A7CFE16" w:rsidR="00356F50" w:rsidRDefault="00693078" w:rsidP="008349A7">
      <w:pPr>
        <w:spacing w:after="0"/>
        <w:rPr>
          <w:rFonts w:ascii="Calibri" w:hAnsi="Calibri" w:cs="Calibri"/>
        </w:rPr>
      </w:pPr>
      <w:r>
        <w:rPr>
          <w:rFonts w:ascii="Calibri" w:hAnsi="Calibri" w:cs="Calibri"/>
        </w:rPr>
        <w:t xml:space="preserve">We also hope to </w:t>
      </w:r>
      <w:r w:rsidR="00DF78F0">
        <w:rPr>
          <w:rFonts w:ascii="Calibri" w:hAnsi="Calibri" w:cs="Calibri"/>
        </w:rPr>
        <w:t xml:space="preserve">share the project </w:t>
      </w:r>
      <w:r w:rsidR="00356F50">
        <w:rPr>
          <w:rFonts w:ascii="Calibri" w:hAnsi="Calibri" w:cs="Calibri"/>
        </w:rPr>
        <w:t>as a Grove Booklet</w:t>
      </w:r>
      <w:r w:rsidR="00DF78F0">
        <w:rPr>
          <w:rFonts w:ascii="Calibri" w:hAnsi="Calibri" w:cs="Calibri"/>
        </w:rPr>
        <w:t xml:space="preserve">. The project will be </w:t>
      </w:r>
      <w:r w:rsidR="009A2A76">
        <w:rPr>
          <w:rFonts w:ascii="Calibri" w:hAnsi="Calibri" w:cs="Calibri"/>
        </w:rPr>
        <w:t xml:space="preserve">shared via a summer 2026 conference and </w:t>
      </w:r>
      <w:r w:rsidR="000B3A2B">
        <w:rPr>
          <w:rFonts w:ascii="Calibri" w:hAnsi="Calibri" w:cs="Calibri"/>
        </w:rPr>
        <w:t>via media.</w:t>
      </w:r>
    </w:p>
    <w:p w14:paraId="13D81D04" w14:textId="77777777" w:rsidR="000B3A2B" w:rsidRPr="00103E25" w:rsidRDefault="000B3A2B" w:rsidP="008349A7">
      <w:pPr>
        <w:spacing w:after="0"/>
        <w:rPr>
          <w:rFonts w:ascii="Calibri" w:hAnsi="Calibri" w:cs="Calibri"/>
          <w:b/>
          <w:bCs/>
          <w:sz w:val="20"/>
          <w:szCs w:val="20"/>
        </w:rPr>
      </w:pPr>
    </w:p>
    <w:p w14:paraId="25981EEB" w14:textId="27EA898E" w:rsidR="006D454D" w:rsidRPr="007743ED" w:rsidRDefault="006D454D" w:rsidP="008349A7">
      <w:pPr>
        <w:spacing w:after="0"/>
        <w:rPr>
          <w:rFonts w:ascii="Calibri" w:hAnsi="Calibri" w:cs="Calibri"/>
          <w:b/>
          <w:bCs/>
          <w:sz w:val="28"/>
          <w:szCs w:val="28"/>
        </w:rPr>
      </w:pPr>
      <w:r w:rsidRPr="007743ED">
        <w:rPr>
          <w:rFonts w:ascii="Calibri" w:hAnsi="Calibri" w:cs="Calibri"/>
          <w:b/>
          <w:bCs/>
          <w:sz w:val="28"/>
          <w:szCs w:val="28"/>
        </w:rPr>
        <w:t>T</w:t>
      </w:r>
      <w:r w:rsidR="000B3A2B" w:rsidRPr="007743ED">
        <w:rPr>
          <w:rFonts w:ascii="Calibri" w:hAnsi="Calibri" w:cs="Calibri"/>
          <w:b/>
          <w:bCs/>
          <w:sz w:val="28"/>
          <w:szCs w:val="28"/>
        </w:rPr>
        <w:t>ime frames</w:t>
      </w:r>
    </w:p>
    <w:p w14:paraId="5A7504A5" w14:textId="77777777" w:rsidR="006D454D" w:rsidRPr="006D454D" w:rsidRDefault="006D454D" w:rsidP="006D454D">
      <w:pPr>
        <w:numPr>
          <w:ilvl w:val="0"/>
          <w:numId w:val="18"/>
        </w:numPr>
        <w:spacing w:after="0"/>
        <w:rPr>
          <w:rFonts w:ascii="Calibri" w:hAnsi="Calibri" w:cs="Calibri"/>
        </w:rPr>
      </w:pPr>
      <w:r w:rsidRPr="006D454D">
        <w:rPr>
          <w:rFonts w:ascii="Calibri" w:hAnsi="Calibri" w:cs="Calibri"/>
        </w:rPr>
        <w:t xml:space="preserve">Development – Jan-July 2026, this will include work with partners, developing and piloting the research project, refining the model </w:t>
      </w:r>
      <w:proofErr w:type="gramStart"/>
      <w:r w:rsidRPr="006D454D">
        <w:rPr>
          <w:rFonts w:ascii="Calibri" w:hAnsi="Calibri" w:cs="Calibri"/>
        </w:rPr>
        <w:t>as a result of</w:t>
      </w:r>
      <w:proofErr w:type="gramEnd"/>
      <w:r w:rsidRPr="006D454D">
        <w:rPr>
          <w:rFonts w:ascii="Calibri" w:hAnsi="Calibri" w:cs="Calibri"/>
        </w:rPr>
        <w:t xml:space="preserve"> the pilot, and ‘selecting’ the schools for the research project. </w:t>
      </w:r>
    </w:p>
    <w:p w14:paraId="564012DE" w14:textId="77777777" w:rsidR="006D454D" w:rsidRDefault="006D454D" w:rsidP="006D454D">
      <w:pPr>
        <w:numPr>
          <w:ilvl w:val="0"/>
          <w:numId w:val="18"/>
        </w:numPr>
        <w:spacing w:after="0"/>
        <w:rPr>
          <w:rFonts w:ascii="Calibri" w:hAnsi="Calibri" w:cs="Calibri"/>
        </w:rPr>
      </w:pPr>
      <w:r w:rsidRPr="006D454D">
        <w:rPr>
          <w:rFonts w:ascii="Calibri" w:hAnsi="Calibri" w:cs="Calibri"/>
        </w:rPr>
        <w:t>Implementation, September to December 2025.  This is when the research will happen in schools</w:t>
      </w:r>
    </w:p>
    <w:p w14:paraId="78E3BC8B" w14:textId="53522562" w:rsidR="004C16FA" w:rsidRPr="006D454D" w:rsidRDefault="004C16FA" w:rsidP="006D454D">
      <w:pPr>
        <w:numPr>
          <w:ilvl w:val="0"/>
          <w:numId w:val="18"/>
        </w:numPr>
        <w:spacing w:after="0"/>
        <w:rPr>
          <w:rFonts w:ascii="Calibri" w:hAnsi="Calibri" w:cs="Calibri"/>
        </w:rPr>
      </w:pPr>
      <w:r>
        <w:rPr>
          <w:rFonts w:ascii="Calibri" w:hAnsi="Calibri" w:cs="Calibri"/>
        </w:rPr>
        <w:t>Half term meeting – a review meeting will be set up in early November 2025.</w:t>
      </w:r>
    </w:p>
    <w:p w14:paraId="7320C22F" w14:textId="190A5A07" w:rsidR="006D454D" w:rsidRDefault="006D454D" w:rsidP="006D454D">
      <w:pPr>
        <w:numPr>
          <w:ilvl w:val="0"/>
          <w:numId w:val="18"/>
        </w:numPr>
        <w:spacing w:after="0"/>
        <w:rPr>
          <w:rFonts w:ascii="Calibri" w:hAnsi="Calibri" w:cs="Calibri"/>
        </w:rPr>
      </w:pPr>
      <w:r w:rsidRPr="006D454D">
        <w:rPr>
          <w:rFonts w:ascii="Calibri" w:hAnsi="Calibri" w:cs="Calibri"/>
        </w:rPr>
        <w:t>Analysis</w:t>
      </w:r>
      <w:r w:rsidR="00BA12EF">
        <w:rPr>
          <w:rFonts w:ascii="Calibri" w:hAnsi="Calibri" w:cs="Calibri"/>
        </w:rPr>
        <w:t xml:space="preserve">, </w:t>
      </w:r>
      <w:r w:rsidRPr="006D454D">
        <w:rPr>
          <w:rFonts w:ascii="Calibri" w:hAnsi="Calibri" w:cs="Calibri"/>
        </w:rPr>
        <w:t>Jan-</w:t>
      </w:r>
      <w:r w:rsidR="00BA12EF">
        <w:rPr>
          <w:rFonts w:ascii="Calibri" w:hAnsi="Calibri" w:cs="Calibri"/>
        </w:rPr>
        <w:t>Mar</w:t>
      </w:r>
      <w:r w:rsidRPr="006D454D">
        <w:rPr>
          <w:rFonts w:ascii="Calibri" w:hAnsi="Calibri" w:cs="Calibri"/>
        </w:rPr>
        <w:t xml:space="preserve"> 2026</w:t>
      </w:r>
    </w:p>
    <w:p w14:paraId="6E8C0B10" w14:textId="62347789" w:rsidR="00BA12EF" w:rsidRPr="006D454D" w:rsidRDefault="00BA12EF" w:rsidP="006D454D">
      <w:pPr>
        <w:numPr>
          <w:ilvl w:val="0"/>
          <w:numId w:val="18"/>
        </w:numPr>
        <w:spacing w:after="0"/>
        <w:rPr>
          <w:rFonts w:ascii="Calibri" w:hAnsi="Calibri" w:cs="Calibri"/>
        </w:rPr>
      </w:pPr>
      <w:r>
        <w:rPr>
          <w:rFonts w:ascii="Calibri" w:hAnsi="Calibri" w:cs="Calibri"/>
        </w:rPr>
        <w:t>Dissemination, April to July 2026</w:t>
      </w:r>
    </w:p>
    <w:p w14:paraId="2E8AD3B3" w14:textId="77777777" w:rsidR="004C16FA" w:rsidRPr="00103E25" w:rsidRDefault="004C16FA" w:rsidP="008349A7">
      <w:pPr>
        <w:spacing w:after="0"/>
        <w:rPr>
          <w:rFonts w:ascii="Calibri" w:hAnsi="Calibri" w:cs="Calibri"/>
          <w:sz w:val="20"/>
          <w:szCs w:val="20"/>
        </w:rPr>
      </w:pPr>
    </w:p>
    <w:p w14:paraId="4CAFC3C1" w14:textId="2CCF38ED" w:rsidR="00245E50" w:rsidRPr="00960E8A" w:rsidRDefault="00245E50" w:rsidP="00245E50">
      <w:pPr>
        <w:spacing w:after="0"/>
        <w:rPr>
          <w:rFonts w:ascii="Calibri" w:hAnsi="Calibri" w:cs="Calibri"/>
          <w:b/>
          <w:bCs/>
          <w:sz w:val="28"/>
          <w:szCs w:val="28"/>
        </w:rPr>
      </w:pPr>
      <w:r>
        <w:rPr>
          <w:rFonts w:ascii="Calibri" w:hAnsi="Calibri" w:cs="Calibri"/>
          <w:b/>
          <w:bCs/>
          <w:sz w:val="28"/>
          <w:szCs w:val="28"/>
        </w:rPr>
        <w:t>Draft Permission Letter</w:t>
      </w:r>
    </w:p>
    <w:p w14:paraId="20DA8B0E" w14:textId="74784E27" w:rsidR="00BD2B22" w:rsidRPr="00960E8A" w:rsidRDefault="00BD2B22" w:rsidP="00960E8A">
      <w:pPr>
        <w:spacing w:after="0"/>
        <w:ind w:left="720"/>
        <w:rPr>
          <w:rFonts w:ascii="Calibri" w:hAnsi="Calibri" w:cs="Calibri"/>
          <w:b/>
          <w:bCs/>
        </w:rPr>
      </w:pPr>
      <w:r>
        <w:rPr>
          <w:rFonts w:ascii="Calibri" w:hAnsi="Calibri" w:cs="Calibri"/>
          <w:b/>
          <w:bCs/>
        </w:rPr>
        <w:t>Chaplaincy Listening Project</w:t>
      </w:r>
    </w:p>
    <w:p w14:paraId="076EBCCA" w14:textId="6C2F5260" w:rsidR="00BA7862" w:rsidRDefault="00245E50" w:rsidP="00960E8A">
      <w:pPr>
        <w:spacing w:after="0"/>
        <w:ind w:left="720"/>
        <w:rPr>
          <w:rFonts w:ascii="Calibri" w:hAnsi="Calibri" w:cs="Calibri"/>
        </w:rPr>
      </w:pPr>
      <w:r>
        <w:rPr>
          <w:rFonts w:ascii="Calibri" w:hAnsi="Calibri" w:cs="Calibri"/>
        </w:rPr>
        <w:t>Dear Parents / Carers</w:t>
      </w:r>
      <w:r w:rsidR="00BA7862">
        <w:rPr>
          <w:rFonts w:ascii="Calibri" w:hAnsi="Calibri" w:cs="Calibri"/>
        </w:rPr>
        <w:t>,</w:t>
      </w:r>
    </w:p>
    <w:p w14:paraId="5650639C" w14:textId="0CA55B5E" w:rsidR="00D909F5" w:rsidRDefault="0058067E" w:rsidP="00960E8A">
      <w:pPr>
        <w:spacing w:after="0"/>
        <w:ind w:left="720"/>
        <w:rPr>
          <w:rFonts w:ascii="Calibri" w:hAnsi="Calibri" w:cs="Calibri"/>
        </w:rPr>
      </w:pPr>
      <w:r>
        <w:rPr>
          <w:rFonts w:ascii="Calibri" w:hAnsi="Calibri" w:cs="Calibri"/>
        </w:rPr>
        <w:t xml:space="preserve">Our School/College is joining with Centre for Chaplaincy in Education </w:t>
      </w:r>
      <w:hyperlink r:id="rId9" w:history="1">
        <w:r w:rsidR="00A04D3C" w:rsidRPr="00A04D3C">
          <w:rPr>
            <w:rStyle w:val="Hyperlink"/>
            <w:rFonts w:ascii="Calibri" w:hAnsi="Calibri" w:cs="Calibri"/>
          </w:rPr>
          <w:t>Centre for Chaplaincy in Education | UK Charity</w:t>
        </w:r>
      </w:hyperlink>
      <w:r w:rsidR="00A04D3C">
        <w:rPr>
          <w:rFonts w:ascii="Calibri" w:hAnsi="Calibri" w:cs="Calibri"/>
        </w:rPr>
        <w:t xml:space="preserve"> on a listening project to hear the voices of children and young people</w:t>
      </w:r>
      <w:r w:rsidR="0015222E">
        <w:rPr>
          <w:rFonts w:ascii="Calibri" w:hAnsi="Calibri" w:cs="Calibri"/>
        </w:rPr>
        <w:t xml:space="preserve">. We are especially interested to </w:t>
      </w:r>
      <w:r w:rsidR="00A04D3C">
        <w:rPr>
          <w:rFonts w:ascii="Calibri" w:hAnsi="Calibri" w:cs="Calibri"/>
        </w:rPr>
        <w:t xml:space="preserve">hear the impact of chaplaincy on their lives and the life of </w:t>
      </w:r>
      <w:r w:rsidR="0015222E">
        <w:rPr>
          <w:rFonts w:ascii="Calibri" w:hAnsi="Calibri" w:cs="Calibri"/>
        </w:rPr>
        <w:t xml:space="preserve">a school or college. </w:t>
      </w:r>
      <w:r w:rsidR="00BA7862">
        <w:rPr>
          <w:rFonts w:ascii="Calibri" w:hAnsi="Calibri" w:cs="Calibri"/>
        </w:rPr>
        <w:t xml:space="preserve">There is more information about the Listening Project here </w:t>
      </w:r>
      <w:hyperlink r:id="rId10" w:history="1">
        <w:r w:rsidR="00D909F5" w:rsidRPr="00D909F5">
          <w:rPr>
            <w:rStyle w:val="Hyperlink"/>
            <w:rFonts w:ascii="Calibri" w:hAnsi="Calibri" w:cs="Calibri"/>
          </w:rPr>
          <w:t>CCE Listening Project - Centre for Chaplaincy in Education | UK Charity</w:t>
        </w:r>
      </w:hyperlink>
      <w:r w:rsidR="00D909F5">
        <w:rPr>
          <w:rFonts w:ascii="Calibri" w:hAnsi="Calibri" w:cs="Calibri"/>
        </w:rPr>
        <w:t>.</w:t>
      </w:r>
      <w:r w:rsidR="0043220D">
        <w:rPr>
          <w:rFonts w:ascii="Calibri" w:hAnsi="Calibri" w:cs="Calibri"/>
        </w:rPr>
        <w:t xml:space="preserve"> Schools and colleges across the country are involved.</w:t>
      </w:r>
    </w:p>
    <w:p w14:paraId="7F44054A" w14:textId="314A0283" w:rsidR="00D53E90" w:rsidRDefault="00D909F5" w:rsidP="00960E8A">
      <w:pPr>
        <w:spacing w:after="0"/>
        <w:ind w:left="720"/>
        <w:rPr>
          <w:rFonts w:ascii="Calibri" w:hAnsi="Calibri" w:cs="Calibri"/>
        </w:rPr>
      </w:pPr>
      <w:r>
        <w:rPr>
          <w:rFonts w:ascii="Calibri" w:hAnsi="Calibri" w:cs="Calibri"/>
        </w:rPr>
        <w:t xml:space="preserve">A key part of the project will be a focus group. We hope that … can be a </w:t>
      </w:r>
      <w:r w:rsidR="00BF6DEE">
        <w:rPr>
          <w:rFonts w:ascii="Calibri" w:hAnsi="Calibri" w:cs="Calibri"/>
        </w:rPr>
        <w:t xml:space="preserve">part of that focus group. The group will be transcribed and recorded, but </w:t>
      </w:r>
      <w:r w:rsidR="00E63AA0">
        <w:rPr>
          <w:rFonts w:ascii="Calibri" w:hAnsi="Calibri" w:cs="Calibri"/>
        </w:rPr>
        <w:t xml:space="preserve">this </w:t>
      </w:r>
      <w:r w:rsidR="002817F1">
        <w:rPr>
          <w:rFonts w:ascii="Calibri" w:hAnsi="Calibri" w:cs="Calibri"/>
        </w:rPr>
        <w:t xml:space="preserve">transcript and recording </w:t>
      </w:r>
      <w:r w:rsidR="00E63AA0">
        <w:rPr>
          <w:rFonts w:ascii="Calibri" w:hAnsi="Calibri" w:cs="Calibri"/>
        </w:rPr>
        <w:t xml:space="preserve">will remain confidential to the research team. </w:t>
      </w:r>
      <w:r w:rsidR="00080AE7">
        <w:rPr>
          <w:rFonts w:ascii="Calibri" w:hAnsi="Calibri" w:cs="Calibri"/>
        </w:rPr>
        <w:t>The key messages of the children and young people will be shared widely, but they will not be identifiable to any in</w:t>
      </w:r>
      <w:r w:rsidR="00D53E90">
        <w:rPr>
          <w:rFonts w:ascii="Calibri" w:hAnsi="Calibri" w:cs="Calibri"/>
        </w:rPr>
        <w:t>dividual, school or college unless explicit permission is given.</w:t>
      </w:r>
    </w:p>
    <w:p w14:paraId="45F13EBA" w14:textId="1B17A147" w:rsidR="00245E50" w:rsidRDefault="00BD2B22" w:rsidP="00960E8A">
      <w:pPr>
        <w:spacing w:after="0"/>
        <w:ind w:left="720"/>
        <w:rPr>
          <w:rFonts w:ascii="Calibri" w:hAnsi="Calibri" w:cs="Calibri"/>
        </w:rPr>
      </w:pPr>
      <w:r>
        <w:rPr>
          <w:rFonts w:ascii="Calibri" w:hAnsi="Calibri" w:cs="Calibri"/>
        </w:rPr>
        <w:t xml:space="preserve">If you are happy for … to be a part of the focus group for the Chaplaincy Listening </w:t>
      </w:r>
      <w:proofErr w:type="gramStart"/>
      <w:r>
        <w:rPr>
          <w:rFonts w:ascii="Calibri" w:hAnsi="Calibri" w:cs="Calibri"/>
        </w:rPr>
        <w:t>Project</w:t>
      </w:r>
      <w:proofErr w:type="gramEnd"/>
      <w:r>
        <w:rPr>
          <w:rFonts w:ascii="Calibri" w:hAnsi="Calibri" w:cs="Calibri"/>
        </w:rPr>
        <w:t xml:space="preserve"> </w:t>
      </w:r>
      <w:r w:rsidR="00960E8A">
        <w:rPr>
          <w:rFonts w:ascii="Calibri" w:hAnsi="Calibri" w:cs="Calibri"/>
        </w:rPr>
        <w:t>please complete the form below.</w:t>
      </w:r>
    </w:p>
    <w:p w14:paraId="7006F6B3" w14:textId="71230310" w:rsidR="008D73EE" w:rsidRDefault="00960E8A" w:rsidP="00103E25">
      <w:pPr>
        <w:spacing w:after="0"/>
        <w:ind w:left="720"/>
        <w:rPr>
          <w:rFonts w:ascii="Calibri" w:hAnsi="Calibri" w:cs="Calibri"/>
        </w:rPr>
      </w:pPr>
      <w:r>
        <w:rPr>
          <w:rFonts w:ascii="Calibri" w:hAnsi="Calibri" w:cs="Calibri"/>
        </w:rPr>
        <w:t>Yours faithfully</w:t>
      </w:r>
    </w:p>
    <w:p w14:paraId="553A067A" w14:textId="77777777" w:rsidR="008D73EE" w:rsidRPr="007743ED" w:rsidRDefault="008D73EE" w:rsidP="008D73EE">
      <w:pPr>
        <w:spacing w:after="0"/>
        <w:rPr>
          <w:rFonts w:ascii="Calibri" w:hAnsi="Calibri" w:cs="Calibri"/>
          <w:b/>
          <w:bCs/>
          <w:sz w:val="28"/>
          <w:szCs w:val="28"/>
        </w:rPr>
      </w:pPr>
      <w:r w:rsidRPr="007743ED">
        <w:rPr>
          <w:rFonts w:ascii="Calibri" w:hAnsi="Calibri" w:cs="Calibri"/>
          <w:b/>
          <w:bCs/>
          <w:sz w:val="28"/>
          <w:szCs w:val="28"/>
        </w:rPr>
        <w:lastRenderedPageBreak/>
        <w:t>The role of CCE and the Waverley Abbey Chaplains in School Steering Committee</w:t>
      </w:r>
    </w:p>
    <w:p w14:paraId="2E176598" w14:textId="77777777" w:rsidR="008D73EE" w:rsidRDefault="008D73EE" w:rsidP="008D73EE">
      <w:pPr>
        <w:spacing w:after="0"/>
        <w:rPr>
          <w:rFonts w:ascii="Calibri" w:hAnsi="Calibri" w:cs="Calibri"/>
        </w:rPr>
      </w:pPr>
      <w:r>
        <w:rPr>
          <w:rFonts w:ascii="Calibri" w:hAnsi="Calibri" w:cs="Calibri"/>
        </w:rPr>
        <w:t xml:space="preserve">CCE has initiated the project and will facilitate it in collaboration with the participating schools and with our partners, particularly Waverley Abbey. </w:t>
      </w:r>
    </w:p>
    <w:p w14:paraId="52A13895" w14:textId="77777777" w:rsidR="008D73EE" w:rsidRDefault="008D73EE" w:rsidP="008D73EE">
      <w:pPr>
        <w:spacing w:after="0"/>
        <w:rPr>
          <w:rFonts w:ascii="Calibri" w:hAnsi="Calibri" w:cs="Calibri"/>
        </w:rPr>
      </w:pPr>
    </w:p>
    <w:p w14:paraId="0E048718" w14:textId="77777777" w:rsidR="008D73EE" w:rsidRDefault="008D73EE" w:rsidP="008D73EE">
      <w:pPr>
        <w:spacing w:after="0"/>
        <w:rPr>
          <w:rFonts w:ascii="Calibri" w:hAnsi="Calibri" w:cs="Calibri"/>
        </w:rPr>
      </w:pPr>
      <w:r>
        <w:rPr>
          <w:rFonts w:ascii="Calibri" w:hAnsi="Calibri" w:cs="Calibri"/>
        </w:rPr>
        <w:t>The project will be a lead contributor to 3. Impact data, collecting and championing qualitative and quantitative data to reinforce and advocate the urgent need in schools for chaplaincy.</w:t>
      </w:r>
    </w:p>
    <w:p w14:paraId="5EBF6AD3" w14:textId="77777777" w:rsidR="008D73EE" w:rsidRDefault="008D73EE" w:rsidP="008D73EE">
      <w:pPr>
        <w:spacing w:after="0"/>
        <w:rPr>
          <w:rFonts w:ascii="Calibri" w:hAnsi="Calibri" w:cs="Calibri"/>
        </w:rPr>
      </w:pPr>
    </w:p>
    <w:p w14:paraId="707208F3" w14:textId="77777777" w:rsidR="008D73EE" w:rsidRDefault="008D73EE" w:rsidP="008D73EE">
      <w:pPr>
        <w:spacing w:after="0"/>
        <w:rPr>
          <w:rFonts w:ascii="Calibri" w:hAnsi="Calibri" w:cs="Calibri"/>
        </w:rPr>
      </w:pPr>
      <w:r>
        <w:rPr>
          <w:rFonts w:ascii="Calibri" w:hAnsi="Calibri" w:cs="Calibri"/>
        </w:rPr>
        <w:t xml:space="preserve">It will also inform </w:t>
      </w:r>
      <w:proofErr w:type="gramStart"/>
      <w:r>
        <w:rPr>
          <w:rFonts w:ascii="Calibri" w:hAnsi="Calibri" w:cs="Calibri"/>
        </w:rPr>
        <w:t>a number of</w:t>
      </w:r>
      <w:proofErr w:type="gramEnd"/>
      <w:r>
        <w:rPr>
          <w:rFonts w:ascii="Calibri" w:hAnsi="Calibri" w:cs="Calibri"/>
        </w:rPr>
        <w:t xml:space="preserve"> the points in 1, particularly contributing to </w:t>
      </w:r>
    </w:p>
    <w:p w14:paraId="61CE4C7C" w14:textId="77777777" w:rsidR="008D73EE" w:rsidRDefault="008D73EE" w:rsidP="008D73EE">
      <w:pPr>
        <w:pStyle w:val="ListParagraph"/>
        <w:numPr>
          <w:ilvl w:val="0"/>
          <w:numId w:val="28"/>
        </w:numPr>
        <w:spacing w:after="0"/>
        <w:rPr>
          <w:rFonts w:ascii="Calibri" w:hAnsi="Calibri" w:cs="Calibri"/>
        </w:rPr>
      </w:pPr>
      <w:r w:rsidRPr="00C4589F">
        <w:rPr>
          <w:rFonts w:ascii="Calibri" w:hAnsi="Calibri" w:cs="Calibri"/>
        </w:rPr>
        <w:t xml:space="preserve">chaplaincy guidelines and standards </w:t>
      </w:r>
    </w:p>
    <w:p w14:paraId="425914C7" w14:textId="77777777" w:rsidR="008D73EE" w:rsidRDefault="008D73EE" w:rsidP="008D73EE">
      <w:pPr>
        <w:pStyle w:val="ListParagraph"/>
        <w:numPr>
          <w:ilvl w:val="0"/>
          <w:numId w:val="28"/>
        </w:numPr>
        <w:spacing w:after="0"/>
        <w:rPr>
          <w:rFonts w:ascii="Calibri" w:hAnsi="Calibri" w:cs="Calibri"/>
        </w:rPr>
      </w:pPr>
      <w:r>
        <w:rPr>
          <w:rFonts w:ascii="Calibri" w:hAnsi="Calibri" w:cs="Calibri"/>
        </w:rPr>
        <w:t>raising awareness</w:t>
      </w:r>
    </w:p>
    <w:p w14:paraId="6E7EE710" w14:textId="77777777" w:rsidR="008D73EE" w:rsidRDefault="008D73EE" w:rsidP="008D73EE">
      <w:pPr>
        <w:pStyle w:val="ListParagraph"/>
        <w:numPr>
          <w:ilvl w:val="0"/>
          <w:numId w:val="28"/>
        </w:numPr>
        <w:spacing w:after="0"/>
        <w:rPr>
          <w:rFonts w:ascii="Calibri" w:hAnsi="Calibri" w:cs="Calibri"/>
        </w:rPr>
      </w:pPr>
      <w:r>
        <w:rPr>
          <w:rFonts w:ascii="Calibri" w:hAnsi="Calibri" w:cs="Calibri"/>
        </w:rPr>
        <w:t>shaping training programmes, initial and CPD</w:t>
      </w:r>
    </w:p>
    <w:p w14:paraId="157349AD" w14:textId="77777777" w:rsidR="008D73EE" w:rsidRDefault="008D73EE" w:rsidP="008D73EE">
      <w:pPr>
        <w:pStyle w:val="ListParagraph"/>
        <w:numPr>
          <w:ilvl w:val="0"/>
          <w:numId w:val="28"/>
        </w:numPr>
        <w:spacing w:after="0"/>
        <w:rPr>
          <w:rFonts w:ascii="Calibri" w:hAnsi="Calibri" w:cs="Calibri"/>
        </w:rPr>
      </w:pPr>
      <w:r>
        <w:rPr>
          <w:rFonts w:ascii="Calibri" w:hAnsi="Calibri" w:cs="Calibri"/>
        </w:rPr>
        <w:t>promote best practice</w:t>
      </w:r>
    </w:p>
    <w:p w14:paraId="02DE24E1" w14:textId="77777777" w:rsidR="008D73EE" w:rsidRDefault="008D73EE" w:rsidP="008D73EE">
      <w:pPr>
        <w:spacing w:after="0"/>
        <w:rPr>
          <w:rFonts w:ascii="Calibri" w:hAnsi="Calibri" w:cs="Calibri"/>
        </w:rPr>
      </w:pPr>
    </w:p>
    <w:p w14:paraId="1F39739A" w14:textId="77777777" w:rsidR="008D73EE" w:rsidRDefault="008D73EE" w:rsidP="008D73EE">
      <w:pPr>
        <w:spacing w:after="0"/>
        <w:rPr>
          <w:rFonts w:ascii="Calibri" w:hAnsi="Calibri" w:cs="Calibri"/>
        </w:rPr>
      </w:pPr>
      <w:r>
        <w:rPr>
          <w:rFonts w:ascii="Calibri" w:hAnsi="Calibri" w:cs="Calibri"/>
        </w:rPr>
        <w:t>In 2 it will inform the definition and standards of a national education chaplaincy body and significantly contribute to the 2026 conference.</w:t>
      </w:r>
    </w:p>
    <w:p w14:paraId="7A14A6B2" w14:textId="77777777" w:rsidR="008D73EE" w:rsidRDefault="008D73EE" w:rsidP="008D73EE">
      <w:pPr>
        <w:spacing w:after="0"/>
        <w:rPr>
          <w:rFonts w:ascii="Calibri" w:hAnsi="Calibri" w:cs="Calibri"/>
        </w:rPr>
      </w:pPr>
    </w:p>
    <w:p w14:paraId="054C0403" w14:textId="77777777" w:rsidR="008D73EE" w:rsidRPr="00F41869" w:rsidRDefault="008D73EE" w:rsidP="008D73EE">
      <w:pPr>
        <w:spacing w:after="0"/>
        <w:rPr>
          <w:rFonts w:ascii="Calibri" w:hAnsi="Calibri" w:cs="Calibri"/>
        </w:rPr>
      </w:pPr>
      <w:r>
        <w:rPr>
          <w:rFonts w:ascii="Calibri" w:hAnsi="Calibri" w:cs="Calibri"/>
        </w:rPr>
        <w:t>The voices of CYP, as expressed through this listening project, will help to communicate, advocate for and raise awareness of chaplaincy in the public domain, as expressed in 4 and will also continue to fund raising, in 5.</w:t>
      </w:r>
    </w:p>
    <w:p w14:paraId="02BE2FBD" w14:textId="77777777" w:rsidR="008D73EE" w:rsidRDefault="008D73EE" w:rsidP="008349A7">
      <w:pPr>
        <w:spacing w:after="0"/>
        <w:rPr>
          <w:rFonts w:ascii="Calibri" w:hAnsi="Calibri" w:cs="Calibri"/>
        </w:rPr>
      </w:pPr>
    </w:p>
    <w:sectPr w:rsidR="008D73EE" w:rsidSect="007C068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F057C" w14:textId="77777777" w:rsidR="00451E76" w:rsidRDefault="00451E76" w:rsidP="002777E9">
      <w:pPr>
        <w:spacing w:after="0" w:line="240" w:lineRule="auto"/>
      </w:pPr>
      <w:r>
        <w:separator/>
      </w:r>
    </w:p>
  </w:endnote>
  <w:endnote w:type="continuationSeparator" w:id="0">
    <w:p w14:paraId="4AB76633" w14:textId="77777777" w:rsidR="00451E76" w:rsidRDefault="00451E76" w:rsidP="00277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729800"/>
      <w:docPartObj>
        <w:docPartGallery w:val="Page Numbers (Bottom of Page)"/>
        <w:docPartUnique/>
      </w:docPartObj>
    </w:sdtPr>
    <w:sdtEndPr>
      <w:rPr>
        <w:noProof/>
        <w:sz w:val="20"/>
        <w:szCs w:val="20"/>
      </w:rPr>
    </w:sdtEndPr>
    <w:sdtContent>
      <w:p w14:paraId="7107D84B" w14:textId="27CAEF78" w:rsidR="002777E9" w:rsidRPr="002777E9" w:rsidRDefault="002777E9">
        <w:pPr>
          <w:pStyle w:val="Footer"/>
          <w:rPr>
            <w:sz w:val="20"/>
            <w:szCs w:val="20"/>
          </w:rPr>
        </w:pPr>
        <w:r w:rsidRPr="002777E9">
          <w:rPr>
            <w:sz w:val="20"/>
            <w:szCs w:val="20"/>
          </w:rPr>
          <w:fldChar w:fldCharType="begin"/>
        </w:r>
        <w:r w:rsidRPr="002777E9">
          <w:rPr>
            <w:sz w:val="20"/>
            <w:szCs w:val="20"/>
          </w:rPr>
          <w:instrText xml:space="preserve"> PAGE   \* MERGEFORMAT </w:instrText>
        </w:r>
        <w:r w:rsidRPr="002777E9">
          <w:rPr>
            <w:sz w:val="20"/>
            <w:szCs w:val="20"/>
          </w:rPr>
          <w:fldChar w:fldCharType="separate"/>
        </w:r>
        <w:r w:rsidRPr="002777E9">
          <w:rPr>
            <w:noProof/>
            <w:sz w:val="20"/>
            <w:szCs w:val="20"/>
          </w:rPr>
          <w:t>2</w:t>
        </w:r>
        <w:r w:rsidRPr="002777E9">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820CB" w14:textId="77777777" w:rsidR="00451E76" w:rsidRDefault="00451E76" w:rsidP="002777E9">
      <w:pPr>
        <w:spacing w:after="0" w:line="240" w:lineRule="auto"/>
      </w:pPr>
      <w:r>
        <w:separator/>
      </w:r>
    </w:p>
  </w:footnote>
  <w:footnote w:type="continuationSeparator" w:id="0">
    <w:p w14:paraId="791AA8AC" w14:textId="77777777" w:rsidR="00451E76" w:rsidRDefault="00451E76" w:rsidP="00277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DAA"/>
    <w:multiLevelType w:val="hybridMultilevel"/>
    <w:tmpl w:val="B58C6E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726E16"/>
    <w:multiLevelType w:val="multilevel"/>
    <w:tmpl w:val="0AF0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E6AA6"/>
    <w:multiLevelType w:val="hybridMultilevel"/>
    <w:tmpl w:val="860E65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3252D2"/>
    <w:multiLevelType w:val="multilevel"/>
    <w:tmpl w:val="0D8E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D4A46"/>
    <w:multiLevelType w:val="hybridMultilevel"/>
    <w:tmpl w:val="3FC6E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06DB9"/>
    <w:multiLevelType w:val="multilevel"/>
    <w:tmpl w:val="300A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D12EE"/>
    <w:multiLevelType w:val="multilevel"/>
    <w:tmpl w:val="D9DC89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E7A6D8A"/>
    <w:multiLevelType w:val="hybridMultilevel"/>
    <w:tmpl w:val="48FEB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D80747"/>
    <w:multiLevelType w:val="multilevel"/>
    <w:tmpl w:val="CAAC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D3A34"/>
    <w:multiLevelType w:val="hybridMultilevel"/>
    <w:tmpl w:val="38EE9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3802BE"/>
    <w:multiLevelType w:val="multilevel"/>
    <w:tmpl w:val="A49ED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F267C5E"/>
    <w:multiLevelType w:val="multilevel"/>
    <w:tmpl w:val="D3C84D9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F4105EC"/>
    <w:multiLevelType w:val="hybridMultilevel"/>
    <w:tmpl w:val="D8086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9517F5"/>
    <w:multiLevelType w:val="multilevel"/>
    <w:tmpl w:val="AE62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AC7F45"/>
    <w:multiLevelType w:val="hybridMultilevel"/>
    <w:tmpl w:val="7BEE0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D441711"/>
    <w:multiLevelType w:val="multilevel"/>
    <w:tmpl w:val="1B4A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33429A"/>
    <w:multiLevelType w:val="hybridMultilevel"/>
    <w:tmpl w:val="BE267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5B91427"/>
    <w:multiLevelType w:val="multilevel"/>
    <w:tmpl w:val="7BFCE0F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7EB3C3B"/>
    <w:multiLevelType w:val="hybridMultilevel"/>
    <w:tmpl w:val="BA0E6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3B81225"/>
    <w:multiLevelType w:val="multilevel"/>
    <w:tmpl w:val="7C229F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44C369D"/>
    <w:multiLevelType w:val="hybridMultilevel"/>
    <w:tmpl w:val="C4928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4530978"/>
    <w:multiLevelType w:val="hybridMultilevel"/>
    <w:tmpl w:val="D548B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547115D"/>
    <w:multiLevelType w:val="hybridMultilevel"/>
    <w:tmpl w:val="A8A41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6A801D1"/>
    <w:multiLevelType w:val="multilevel"/>
    <w:tmpl w:val="B86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EE6CE1"/>
    <w:multiLevelType w:val="multilevel"/>
    <w:tmpl w:val="7CF8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195CF3"/>
    <w:multiLevelType w:val="hybridMultilevel"/>
    <w:tmpl w:val="49F6D49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C16264B"/>
    <w:multiLevelType w:val="multilevel"/>
    <w:tmpl w:val="7662FC7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C8839BA"/>
    <w:multiLevelType w:val="hybridMultilevel"/>
    <w:tmpl w:val="88A814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3004663">
    <w:abstractNumId w:val="17"/>
  </w:num>
  <w:num w:numId="2" w16cid:durableId="1718312576">
    <w:abstractNumId w:val="7"/>
  </w:num>
  <w:num w:numId="3" w16cid:durableId="79908071">
    <w:abstractNumId w:val="2"/>
  </w:num>
  <w:num w:numId="4" w16cid:durableId="1602955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4127056">
    <w:abstractNumId w:val="20"/>
  </w:num>
  <w:num w:numId="6" w16cid:durableId="11495214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41884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9090504">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43426824">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914616">
    <w:abstractNumId w:val="21"/>
  </w:num>
  <w:num w:numId="11" w16cid:durableId="1315644943">
    <w:abstractNumId w:val="18"/>
  </w:num>
  <w:num w:numId="12" w16cid:durableId="989207908">
    <w:abstractNumId w:val="14"/>
  </w:num>
  <w:num w:numId="13" w16cid:durableId="1859851996">
    <w:abstractNumId w:val="9"/>
  </w:num>
  <w:num w:numId="14" w16cid:durableId="1785924323">
    <w:abstractNumId w:val="22"/>
  </w:num>
  <w:num w:numId="15" w16cid:durableId="547643117">
    <w:abstractNumId w:val="0"/>
  </w:num>
  <w:num w:numId="16" w16cid:durableId="1657301849">
    <w:abstractNumId w:val="25"/>
  </w:num>
  <w:num w:numId="17" w16cid:durableId="164829800">
    <w:abstractNumId w:val="16"/>
  </w:num>
  <w:num w:numId="18" w16cid:durableId="1703365405">
    <w:abstractNumId w:val="27"/>
  </w:num>
  <w:num w:numId="19" w16cid:durableId="1852180987">
    <w:abstractNumId w:val="3"/>
  </w:num>
  <w:num w:numId="20" w16cid:durableId="1050959952">
    <w:abstractNumId w:val="1"/>
  </w:num>
  <w:num w:numId="21" w16cid:durableId="797918046">
    <w:abstractNumId w:val="8"/>
  </w:num>
  <w:num w:numId="22" w16cid:durableId="517425262">
    <w:abstractNumId w:val="15"/>
  </w:num>
  <w:num w:numId="23" w16cid:durableId="904099657">
    <w:abstractNumId w:val="24"/>
  </w:num>
  <w:num w:numId="24" w16cid:durableId="872235357">
    <w:abstractNumId w:val="5"/>
  </w:num>
  <w:num w:numId="25" w16cid:durableId="238096589">
    <w:abstractNumId w:val="12"/>
  </w:num>
  <w:num w:numId="26" w16cid:durableId="1936591991">
    <w:abstractNumId w:val="13"/>
  </w:num>
  <w:num w:numId="27" w16cid:durableId="1364356658">
    <w:abstractNumId w:val="23"/>
  </w:num>
  <w:num w:numId="28" w16cid:durableId="9966874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E6"/>
    <w:rsid w:val="0000076B"/>
    <w:rsid w:val="00000EBA"/>
    <w:rsid w:val="00002D62"/>
    <w:rsid w:val="000101FF"/>
    <w:rsid w:val="00011777"/>
    <w:rsid w:val="000211D5"/>
    <w:rsid w:val="000213F7"/>
    <w:rsid w:val="000227C5"/>
    <w:rsid w:val="00026419"/>
    <w:rsid w:val="00026987"/>
    <w:rsid w:val="00027004"/>
    <w:rsid w:val="000302C2"/>
    <w:rsid w:val="00032B7E"/>
    <w:rsid w:val="000368F9"/>
    <w:rsid w:val="000439FB"/>
    <w:rsid w:val="000478A9"/>
    <w:rsid w:val="00050369"/>
    <w:rsid w:val="000509AB"/>
    <w:rsid w:val="00050F8B"/>
    <w:rsid w:val="00053D72"/>
    <w:rsid w:val="000627A0"/>
    <w:rsid w:val="00063787"/>
    <w:rsid w:val="00066DE3"/>
    <w:rsid w:val="00067CA0"/>
    <w:rsid w:val="0007213B"/>
    <w:rsid w:val="00072AEA"/>
    <w:rsid w:val="000745DE"/>
    <w:rsid w:val="00080AA5"/>
    <w:rsid w:val="00080AE7"/>
    <w:rsid w:val="00081497"/>
    <w:rsid w:val="0008283B"/>
    <w:rsid w:val="00083911"/>
    <w:rsid w:val="000850FD"/>
    <w:rsid w:val="000906D8"/>
    <w:rsid w:val="000913B4"/>
    <w:rsid w:val="00092EFD"/>
    <w:rsid w:val="00094466"/>
    <w:rsid w:val="000A0719"/>
    <w:rsid w:val="000A08DC"/>
    <w:rsid w:val="000A0D34"/>
    <w:rsid w:val="000A2A31"/>
    <w:rsid w:val="000A665D"/>
    <w:rsid w:val="000B23D3"/>
    <w:rsid w:val="000B3A2B"/>
    <w:rsid w:val="000B4F70"/>
    <w:rsid w:val="000B710F"/>
    <w:rsid w:val="000C7C6E"/>
    <w:rsid w:val="000D30C3"/>
    <w:rsid w:val="000D3871"/>
    <w:rsid w:val="000D5EA0"/>
    <w:rsid w:val="000D752B"/>
    <w:rsid w:val="000E20B7"/>
    <w:rsid w:val="000E239D"/>
    <w:rsid w:val="000E46BD"/>
    <w:rsid w:val="000F4FF8"/>
    <w:rsid w:val="00102EF9"/>
    <w:rsid w:val="00103E25"/>
    <w:rsid w:val="001041C9"/>
    <w:rsid w:val="00104437"/>
    <w:rsid w:val="00105B35"/>
    <w:rsid w:val="00110E34"/>
    <w:rsid w:val="0012046E"/>
    <w:rsid w:val="001207D5"/>
    <w:rsid w:val="001213EA"/>
    <w:rsid w:val="00124897"/>
    <w:rsid w:val="00126151"/>
    <w:rsid w:val="00127A95"/>
    <w:rsid w:val="00133508"/>
    <w:rsid w:val="0013557C"/>
    <w:rsid w:val="00137419"/>
    <w:rsid w:val="00142A3C"/>
    <w:rsid w:val="00144174"/>
    <w:rsid w:val="00145742"/>
    <w:rsid w:val="00146174"/>
    <w:rsid w:val="00147402"/>
    <w:rsid w:val="001505F6"/>
    <w:rsid w:val="0015222E"/>
    <w:rsid w:val="00152E72"/>
    <w:rsid w:val="00157B7B"/>
    <w:rsid w:val="00160AF8"/>
    <w:rsid w:val="00165540"/>
    <w:rsid w:val="00170404"/>
    <w:rsid w:val="0017134B"/>
    <w:rsid w:val="00173A8C"/>
    <w:rsid w:val="001753CC"/>
    <w:rsid w:val="001778D4"/>
    <w:rsid w:val="001820A1"/>
    <w:rsid w:val="001833DB"/>
    <w:rsid w:val="00191210"/>
    <w:rsid w:val="00192265"/>
    <w:rsid w:val="00194EAD"/>
    <w:rsid w:val="001A0207"/>
    <w:rsid w:val="001A5B30"/>
    <w:rsid w:val="001A64B0"/>
    <w:rsid w:val="001B03FE"/>
    <w:rsid w:val="001B5B5F"/>
    <w:rsid w:val="001B6CBB"/>
    <w:rsid w:val="001C2D84"/>
    <w:rsid w:val="001C41E7"/>
    <w:rsid w:val="001C4E12"/>
    <w:rsid w:val="001C59DE"/>
    <w:rsid w:val="001C67EB"/>
    <w:rsid w:val="001C76A1"/>
    <w:rsid w:val="001D006E"/>
    <w:rsid w:val="001D0A3C"/>
    <w:rsid w:val="001D5078"/>
    <w:rsid w:val="001D6B68"/>
    <w:rsid w:val="001D7780"/>
    <w:rsid w:val="001D7889"/>
    <w:rsid w:val="001D7D72"/>
    <w:rsid w:val="001E0C0D"/>
    <w:rsid w:val="001E7B29"/>
    <w:rsid w:val="001F00D5"/>
    <w:rsid w:val="001F16AA"/>
    <w:rsid w:val="001F2199"/>
    <w:rsid w:val="00204EF3"/>
    <w:rsid w:val="0021085E"/>
    <w:rsid w:val="0021647B"/>
    <w:rsid w:val="0022067C"/>
    <w:rsid w:val="002220A3"/>
    <w:rsid w:val="002230EA"/>
    <w:rsid w:val="002252C1"/>
    <w:rsid w:val="00226437"/>
    <w:rsid w:val="002315A1"/>
    <w:rsid w:val="00231B9E"/>
    <w:rsid w:val="00236B90"/>
    <w:rsid w:val="00236E97"/>
    <w:rsid w:val="00240A5B"/>
    <w:rsid w:val="00241691"/>
    <w:rsid w:val="00245E50"/>
    <w:rsid w:val="00252774"/>
    <w:rsid w:val="00253392"/>
    <w:rsid w:val="00255582"/>
    <w:rsid w:val="00260E3E"/>
    <w:rsid w:val="00261C60"/>
    <w:rsid w:val="0026715C"/>
    <w:rsid w:val="00274908"/>
    <w:rsid w:val="002777E9"/>
    <w:rsid w:val="002817F1"/>
    <w:rsid w:val="00283824"/>
    <w:rsid w:val="0028579F"/>
    <w:rsid w:val="002871DF"/>
    <w:rsid w:val="00293BB8"/>
    <w:rsid w:val="002979D5"/>
    <w:rsid w:val="002A0896"/>
    <w:rsid w:val="002A4EFC"/>
    <w:rsid w:val="002A69F7"/>
    <w:rsid w:val="002B11BB"/>
    <w:rsid w:val="002B11DA"/>
    <w:rsid w:val="002B2720"/>
    <w:rsid w:val="002B39B7"/>
    <w:rsid w:val="002B4D6F"/>
    <w:rsid w:val="002B53F1"/>
    <w:rsid w:val="002B6588"/>
    <w:rsid w:val="002B6E73"/>
    <w:rsid w:val="002B7928"/>
    <w:rsid w:val="002B7C1A"/>
    <w:rsid w:val="002C2706"/>
    <w:rsid w:val="002D08D7"/>
    <w:rsid w:val="002D1BD5"/>
    <w:rsid w:val="002D2866"/>
    <w:rsid w:val="002D5533"/>
    <w:rsid w:val="002D5BDD"/>
    <w:rsid w:val="002D5DF3"/>
    <w:rsid w:val="002E32A8"/>
    <w:rsid w:val="002E3CB6"/>
    <w:rsid w:val="002E530D"/>
    <w:rsid w:val="002E6932"/>
    <w:rsid w:val="002E7D54"/>
    <w:rsid w:val="00300D83"/>
    <w:rsid w:val="0030187E"/>
    <w:rsid w:val="00302809"/>
    <w:rsid w:val="003102BC"/>
    <w:rsid w:val="003106DD"/>
    <w:rsid w:val="00310D6B"/>
    <w:rsid w:val="00312BDC"/>
    <w:rsid w:val="00313BF3"/>
    <w:rsid w:val="003153D2"/>
    <w:rsid w:val="00321E05"/>
    <w:rsid w:val="00321FF3"/>
    <w:rsid w:val="00322367"/>
    <w:rsid w:val="0032245E"/>
    <w:rsid w:val="003229B5"/>
    <w:rsid w:val="00325543"/>
    <w:rsid w:val="003313FC"/>
    <w:rsid w:val="00333BD8"/>
    <w:rsid w:val="00334955"/>
    <w:rsid w:val="00335031"/>
    <w:rsid w:val="00336073"/>
    <w:rsid w:val="00336AA1"/>
    <w:rsid w:val="00337E4E"/>
    <w:rsid w:val="0034034B"/>
    <w:rsid w:val="00341B3F"/>
    <w:rsid w:val="00345636"/>
    <w:rsid w:val="003465F5"/>
    <w:rsid w:val="0034671E"/>
    <w:rsid w:val="003527C6"/>
    <w:rsid w:val="003569E4"/>
    <w:rsid w:val="00356F50"/>
    <w:rsid w:val="00361792"/>
    <w:rsid w:val="003645AD"/>
    <w:rsid w:val="00364B23"/>
    <w:rsid w:val="00367D86"/>
    <w:rsid w:val="003705AD"/>
    <w:rsid w:val="00370859"/>
    <w:rsid w:val="00374465"/>
    <w:rsid w:val="00381918"/>
    <w:rsid w:val="00382B32"/>
    <w:rsid w:val="00383ED6"/>
    <w:rsid w:val="00384D10"/>
    <w:rsid w:val="00384F64"/>
    <w:rsid w:val="003A051A"/>
    <w:rsid w:val="003A0D86"/>
    <w:rsid w:val="003A4906"/>
    <w:rsid w:val="003A4D27"/>
    <w:rsid w:val="003A5B85"/>
    <w:rsid w:val="003A68E2"/>
    <w:rsid w:val="003B1025"/>
    <w:rsid w:val="003B117E"/>
    <w:rsid w:val="003B30CA"/>
    <w:rsid w:val="003C3320"/>
    <w:rsid w:val="003D27A4"/>
    <w:rsid w:val="003D3BB5"/>
    <w:rsid w:val="003D41BC"/>
    <w:rsid w:val="003D4359"/>
    <w:rsid w:val="003E1AD3"/>
    <w:rsid w:val="003E1AF5"/>
    <w:rsid w:val="003E6B32"/>
    <w:rsid w:val="003F0432"/>
    <w:rsid w:val="003F064A"/>
    <w:rsid w:val="003F0797"/>
    <w:rsid w:val="003F1595"/>
    <w:rsid w:val="003F5C8E"/>
    <w:rsid w:val="00401DB5"/>
    <w:rsid w:val="00402459"/>
    <w:rsid w:val="004035E8"/>
    <w:rsid w:val="00403FF4"/>
    <w:rsid w:val="00406AA9"/>
    <w:rsid w:val="00406ADF"/>
    <w:rsid w:val="00410ED0"/>
    <w:rsid w:val="00411F3A"/>
    <w:rsid w:val="00416876"/>
    <w:rsid w:val="004204DE"/>
    <w:rsid w:val="00422045"/>
    <w:rsid w:val="00422624"/>
    <w:rsid w:val="00423E64"/>
    <w:rsid w:val="0043036D"/>
    <w:rsid w:val="0043220D"/>
    <w:rsid w:val="00441521"/>
    <w:rsid w:val="004417C3"/>
    <w:rsid w:val="00442930"/>
    <w:rsid w:val="00443149"/>
    <w:rsid w:val="004446F6"/>
    <w:rsid w:val="00447316"/>
    <w:rsid w:val="00447C36"/>
    <w:rsid w:val="00450ECE"/>
    <w:rsid w:val="00451C29"/>
    <w:rsid w:val="00451E76"/>
    <w:rsid w:val="00454D01"/>
    <w:rsid w:val="0045799C"/>
    <w:rsid w:val="0046088C"/>
    <w:rsid w:val="0046321A"/>
    <w:rsid w:val="00467B41"/>
    <w:rsid w:val="0047143A"/>
    <w:rsid w:val="004731E5"/>
    <w:rsid w:val="00477570"/>
    <w:rsid w:val="00481A77"/>
    <w:rsid w:val="004923B9"/>
    <w:rsid w:val="004A49CC"/>
    <w:rsid w:val="004A557E"/>
    <w:rsid w:val="004A6D20"/>
    <w:rsid w:val="004A7B6E"/>
    <w:rsid w:val="004A7FC7"/>
    <w:rsid w:val="004B30FF"/>
    <w:rsid w:val="004B627C"/>
    <w:rsid w:val="004B7E64"/>
    <w:rsid w:val="004C1044"/>
    <w:rsid w:val="004C16FA"/>
    <w:rsid w:val="004C3DC7"/>
    <w:rsid w:val="004D3AB5"/>
    <w:rsid w:val="004D3C2D"/>
    <w:rsid w:val="004D59E0"/>
    <w:rsid w:val="004E3C46"/>
    <w:rsid w:val="004E64CF"/>
    <w:rsid w:val="004F3B67"/>
    <w:rsid w:val="004F3CF4"/>
    <w:rsid w:val="004F68B6"/>
    <w:rsid w:val="004F76A6"/>
    <w:rsid w:val="00500E79"/>
    <w:rsid w:val="00501F96"/>
    <w:rsid w:val="0050338A"/>
    <w:rsid w:val="00503ADB"/>
    <w:rsid w:val="00504336"/>
    <w:rsid w:val="00505247"/>
    <w:rsid w:val="00505650"/>
    <w:rsid w:val="005061A3"/>
    <w:rsid w:val="00510221"/>
    <w:rsid w:val="00513827"/>
    <w:rsid w:val="00522021"/>
    <w:rsid w:val="00527C95"/>
    <w:rsid w:val="0053555E"/>
    <w:rsid w:val="00546271"/>
    <w:rsid w:val="00550698"/>
    <w:rsid w:val="00551CE2"/>
    <w:rsid w:val="005563A8"/>
    <w:rsid w:val="005577D9"/>
    <w:rsid w:val="00561C15"/>
    <w:rsid w:val="005720E8"/>
    <w:rsid w:val="00574973"/>
    <w:rsid w:val="00575DBF"/>
    <w:rsid w:val="00577334"/>
    <w:rsid w:val="0058067E"/>
    <w:rsid w:val="00581093"/>
    <w:rsid w:val="00584A63"/>
    <w:rsid w:val="00584C7C"/>
    <w:rsid w:val="005870DD"/>
    <w:rsid w:val="005873DE"/>
    <w:rsid w:val="00590BCC"/>
    <w:rsid w:val="00592413"/>
    <w:rsid w:val="005931D4"/>
    <w:rsid w:val="005938AC"/>
    <w:rsid w:val="00593A21"/>
    <w:rsid w:val="00593DEE"/>
    <w:rsid w:val="005943E6"/>
    <w:rsid w:val="00594759"/>
    <w:rsid w:val="00595B07"/>
    <w:rsid w:val="005A1746"/>
    <w:rsid w:val="005A2052"/>
    <w:rsid w:val="005A6FAA"/>
    <w:rsid w:val="005B5E82"/>
    <w:rsid w:val="005C18C8"/>
    <w:rsid w:val="005C1959"/>
    <w:rsid w:val="005C67F6"/>
    <w:rsid w:val="005C6A1E"/>
    <w:rsid w:val="005D36F0"/>
    <w:rsid w:val="005D5CD6"/>
    <w:rsid w:val="005D6885"/>
    <w:rsid w:val="005E6B3B"/>
    <w:rsid w:val="005F09FA"/>
    <w:rsid w:val="005F4EE9"/>
    <w:rsid w:val="005F57B8"/>
    <w:rsid w:val="005F5AAB"/>
    <w:rsid w:val="00602EE7"/>
    <w:rsid w:val="0060451F"/>
    <w:rsid w:val="00604887"/>
    <w:rsid w:val="00611F77"/>
    <w:rsid w:val="00613D40"/>
    <w:rsid w:val="00615E72"/>
    <w:rsid w:val="00620865"/>
    <w:rsid w:val="00621DAE"/>
    <w:rsid w:val="00623048"/>
    <w:rsid w:val="00624B17"/>
    <w:rsid w:val="006264D3"/>
    <w:rsid w:val="0062785F"/>
    <w:rsid w:val="00632408"/>
    <w:rsid w:val="006406AB"/>
    <w:rsid w:val="00640762"/>
    <w:rsid w:val="00643402"/>
    <w:rsid w:val="006462F6"/>
    <w:rsid w:val="00647591"/>
    <w:rsid w:val="00647732"/>
    <w:rsid w:val="00653B84"/>
    <w:rsid w:val="0065706D"/>
    <w:rsid w:val="00662460"/>
    <w:rsid w:val="0066342E"/>
    <w:rsid w:val="006664C6"/>
    <w:rsid w:val="00670283"/>
    <w:rsid w:val="00676BAD"/>
    <w:rsid w:val="00681F9F"/>
    <w:rsid w:val="00684135"/>
    <w:rsid w:val="006858B5"/>
    <w:rsid w:val="00685AE0"/>
    <w:rsid w:val="0068677A"/>
    <w:rsid w:val="00687FFA"/>
    <w:rsid w:val="00693078"/>
    <w:rsid w:val="006A020D"/>
    <w:rsid w:val="006A0418"/>
    <w:rsid w:val="006A25C1"/>
    <w:rsid w:val="006A2786"/>
    <w:rsid w:val="006A3AF8"/>
    <w:rsid w:val="006A6343"/>
    <w:rsid w:val="006A6FDB"/>
    <w:rsid w:val="006B0B51"/>
    <w:rsid w:val="006B1E96"/>
    <w:rsid w:val="006B1EE1"/>
    <w:rsid w:val="006B5E88"/>
    <w:rsid w:val="006B780A"/>
    <w:rsid w:val="006C471F"/>
    <w:rsid w:val="006C5E7D"/>
    <w:rsid w:val="006D41D9"/>
    <w:rsid w:val="006D454D"/>
    <w:rsid w:val="006D6E76"/>
    <w:rsid w:val="006E46E4"/>
    <w:rsid w:val="006E4A6F"/>
    <w:rsid w:val="006E6C07"/>
    <w:rsid w:val="006F41EF"/>
    <w:rsid w:val="006F6A7B"/>
    <w:rsid w:val="006F70A1"/>
    <w:rsid w:val="007011F4"/>
    <w:rsid w:val="00707449"/>
    <w:rsid w:val="007110F2"/>
    <w:rsid w:val="0071175F"/>
    <w:rsid w:val="00711871"/>
    <w:rsid w:val="007127F5"/>
    <w:rsid w:val="007137AF"/>
    <w:rsid w:val="0071626D"/>
    <w:rsid w:val="00721531"/>
    <w:rsid w:val="0072162D"/>
    <w:rsid w:val="00726F3D"/>
    <w:rsid w:val="00727188"/>
    <w:rsid w:val="00730E35"/>
    <w:rsid w:val="00730F00"/>
    <w:rsid w:val="00734FC8"/>
    <w:rsid w:val="007357E3"/>
    <w:rsid w:val="00743A0B"/>
    <w:rsid w:val="0074592B"/>
    <w:rsid w:val="0075039B"/>
    <w:rsid w:val="00752B4E"/>
    <w:rsid w:val="007601A4"/>
    <w:rsid w:val="0076092B"/>
    <w:rsid w:val="0076134B"/>
    <w:rsid w:val="00764D3E"/>
    <w:rsid w:val="007679E0"/>
    <w:rsid w:val="00770DB0"/>
    <w:rsid w:val="0077427C"/>
    <w:rsid w:val="007743ED"/>
    <w:rsid w:val="007777F0"/>
    <w:rsid w:val="00777ED1"/>
    <w:rsid w:val="00783913"/>
    <w:rsid w:val="0078424A"/>
    <w:rsid w:val="0078712E"/>
    <w:rsid w:val="00790935"/>
    <w:rsid w:val="00790DE6"/>
    <w:rsid w:val="00791583"/>
    <w:rsid w:val="00792AEA"/>
    <w:rsid w:val="007932A0"/>
    <w:rsid w:val="00795D76"/>
    <w:rsid w:val="007A3743"/>
    <w:rsid w:val="007A37E3"/>
    <w:rsid w:val="007A3C13"/>
    <w:rsid w:val="007A436A"/>
    <w:rsid w:val="007A57F6"/>
    <w:rsid w:val="007B0342"/>
    <w:rsid w:val="007B20B4"/>
    <w:rsid w:val="007B45DA"/>
    <w:rsid w:val="007C0680"/>
    <w:rsid w:val="007C0961"/>
    <w:rsid w:val="007C4214"/>
    <w:rsid w:val="007C53B5"/>
    <w:rsid w:val="007D2CF1"/>
    <w:rsid w:val="007D5ADA"/>
    <w:rsid w:val="007D6D0A"/>
    <w:rsid w:val="007D7607"/>
    <w:rsid w:val="007E113D"/>
    <w:rsid w:val="007E1C1F"/>
    <w:rsid w:val="007E36F5"/>
    <w:rsid w:val="007E3ECF"/>
    <w:rsid w:val="007E5F9D"/>
    <w:rsid w:val="007F1D04"/>
    <w:rsid w:val="007F22EE"/>
    <w:rsid w:val="007F328A"/>
    <w:rsid w:val="007F3BA1"/>
    <w:rsid w:val="008015C5"/>
    <w:rsid w:val="00803A96"/>
    <w:rsid w:val="00806B98"/>
    <w:rsid w:val="00814654"/>
    <w:rsid w:val="00821EF4"/>
    <w:rsid w:val="008301BD"/>
    <w:rsid w:val="008330BD"/>
    <w:rsid w:val="0083339E"/>
    <w:rsid w:val="008349A7"/>
    <w:rsid w:val="00836784"/>
    <w:rsid w:val="00836EDD"/>
    <w:rsid w:val="00843E2A"/>
    <w:rsid w:val="008447A7"/>
    <w:rsid w:val="0084785C"/>
    <w:rsid w:val="00847EF1"/>
    <w:rsid w:val="00851130"/>
    <w:rsid w:val="00852586"/>
    <w:rsid w:val="00854778"/>
    <w:rsid w:val="00854853"/>
    <w:rsid w:val="00854C43"/>
    <w:rsid w:val="00862DA5"/>
    <w:rsid w:val="00871284"/>
    <w:rsid w:val="008717A7"/>
    <w:rsid w:val="00873BE5"/>
    <w:rsid w:val="00874F64"/>
    <w:rsid w:val="00875289"/>
    <w:rsid w:val="00880EB7"/>
    <w:rsid w:val="0088122D"/>
    <w:rsid w:val="0088319D"/>
    <w:rsid w:val="00883EC4"/>
    <w:rsid w:val="00890EC0"/>
    <w:rsid w:val="00891B0B"/>
    <w:rsid w:val="008947ED"/>
    <w:rsid w:val="00895AA1"/>
    <w:rsid w:val="008969FE"/>
    <w:rsid w:val="008A05B8"/>
    <w:rsid w:val="008A1618"/>
    <w:rsid w:val="008A20ED"/>
    <w:rsid w:val="008A3EC7"/>
    <w:rsid w:val="008A4053"/>
    <w:rsid w:val="008B03CA"/>
    <w:rsid w:val="008B0CCE"/>
    <w:rsid w:val="008B1135"/>
    <w:rsid w:val="008B7790"/>
    <w:rsid w:val="008C539C"/>
    <w:rsid w:val="008C5514"/>
    <w:rsid w:val="008D1F53"/>
    <w:rsid w:val="008D73EE"/>
    <w:rsid w:val="008E3237"/>
    <w:rsid w:val="008E68C4"/>
    <w:rsid w:val="008E6B8E"/>
    <w:rsid w:val="008E79D7"/>
    <w:rsid w:val="008E7A38"/>
    <w:rsid w:val="008F0B99"/>
    <w:rsid w:val="00902294"/>
    <w:rsid w:val="00904862"/>
    <w:rsid w:val="0091234B"/>
    <w:rsid w:val="009172E4"/>
    <w:rsid w:val="009173E2"/>
    <w:rsid w:val="0092191F"/>
    <w:rsid w:val="00921E83"/>
    <w:rsid w:val="0092222A"/>
    <w:rsid w:val="00930797"/>
    <w:rsid w:val="0093146F"/>
    <w:rsid w:val="0093230E"/>
    <w:rsid w:val="00933C36"/>
    <w:rsid w:val="0093404D"/>
    <w:rsid w:val="00934691"/>
    <w:rsid w:val="00936541"/>
    <w:rsid w:val="00936798"/>
    <w:rsid w:val="009373B6"/>
    <w:rsid w:val="00937B27"/>
    <w:rsid w:val="009400EB"/>
    <w:rsid w:val="00941DE2"/>
    <w:rsid w:val="00941FE8"/>
    <w:rsid w:val="0094395B"/>
    <w:rsid w:val="00944F94"/>
    <w:rsid w:val="009460F0"/>
    <w:rsid w:val="0095480B"/>
    <w:rsid w:val="0095616E"/>
    <w:rsid w:val="00960E8A"/>
    <w:rsid w:val="00963F8A"/>
    <w:rsid w:val="00964138"/>
    <w:rsid w:val="00966DC0"/>
    <w:rsid w:val="00972844"/>
    <w:rsid w:val="0097699A"/>
    <w:rsid w:val="00977158"/>
    <w:rsid w:val="00977A49"/>
    <w:rsid w:val="00977F70"/>
    <w:rsid w:val="009803AC"/>
    <w:rsid w:val="00985AE7"/>
    <w:rsid w:val="009909F2"/>
    <w:rsid w:val="0099519D"/>
    <w:rsid w:val="00996248"/>
    <w:rsid w:val="00996EB1"/>
    <w:rsid w:val="00997990"/>
    <w:rsid w:val="009A2A76"/>
    <w:rsid w:val="009A594C"/>
    <w:rsid w:val="009B2151"/>
    <w:rsid w:val="009B2F0C"/>
    <w:rsid w:val="009C5BEC"/>
    <w:rsid w:val="009C63F2"/>
    <w:rsid w:val="009C7A87"/>
    <w:rsid w:val="009D18AF"/>
    <w:rsid w:val="009D421B"/>
    <w:rsid w:val="009D4496"/>
    <w:rsid w:val="009D54CF"/>
    <w:rsid w:val="009D58FC"/>
    <w:rsid w:val="009D7ABB"/>
    <w:rsid w:val="009E3168"/>
    <w:rsid w:val="009E6702"/>
    <w:rsid w:val="009F11B8"/>
    <w:rsid w:val="009F13B2"/>
    <w:rsid w:val="009F2839"/>
    <w:rsid w:val="009F38F2"/>
    <w:rsid w:val="009F499A"/>
    <w:rsid w:val="009F68B7"/>
    <w:rsid w:val="009F7509"/>
    <w:rsid w:val="009F7B3E"/>
    <w:rsid w:val="00A04D3C"/>
    <w:rsid w:val="00A06BD1"/>
    <w:rsid w:val="00A15826"/>
    <w:rsid w:val="00A15C89"/>
    <w:rsid w:val="00A21676"/>
    <w:rsid w:val="00A222FE"/>
    <w:rsid w:val="00A2280D"/>
    <w:rsid w:val="00A23700"/>
    <w:rsid w:val="00A24B4B"/>
    <w:rsid w:val="00A30FA5"/>
    <w:rsid w:val="00A31A98"/>
    <w:rsid w:val="00A34C11"/>
    <w:rsid w:val="00A36961"/>
    <w:rsid w:val="00A36CD9"/>
    <w:rsid w:val="00A36D9E"/>
    <w:rsid w:val="00A37B21"/>
    <w:rsid w:val="00A41424"/>
    <w:rsid w:val="00A418D2"/>
    <w:rsid w:val="00A420FD"/>
    <w:rsid w:val="00A42F86"/>
    <w:rsid w:val="00A46BD1"/>
    <w:rsid w:val="00A46E39"/>
    <w:rsid w:val="00A52C3F"/>
    <w:rsid w:val="00A55F85"/>
    <w:rsid w:val="00A577E9"/>
    <w:rsid w:val="00A5789D"/>
    <w:rsid w:val="00A60BD6"/>
    <w:rsid w:val="00A6260A"/>
    <w:rsid w:val="00A62D93"/>
    <w:rsid w:val="00A66A0E"/>
    <w:rsid w:val="00A71DC4"/>
    <w:rsid w:val="00A7253A"/>
    <w:rsid w:val="00A76789"/>
    <w:rsid w:val="00A77EB9"/>
    <w:rsid w:val="00A80FD4"/>
    <w:rsid w:val="00A81FA2"/>
    <w:rsid w:val="00A8685B"/>
    <w:rsid w:val="00A916EB"/>
    <w:rsid w:val="00A950CA"/>
    <w:rsid w:val="00AA078D"/>
    <w:rsid w:val="00AA084A"/>
    <w:rsid w:val="00AA101C"/>
    <w:rsid w:val="00AA3A09"/>
    <w:rsid w:val="00AB23B6"/>
    <w:rsid w:val="00AB45F8"/>
    <w:rsid w:val="00AB5AAD"/>
    <w:rsid w:val="00AB5AED"/>
    <w:rsid w:val="00AC01EB"/>
    <w:rsid w:val="00AC63DD"/>
    <w:rsid w:val="00AC7037"/>
    <w:rsid w:val="00AD3002"/>
    <w:rsid w:val="00AD6C01"/>
    <w:rsid w:val="00AE16C0"/>
    <w:rsid w:val="00AE1C35"/>
    <w:rsid w:val="00AE2AFB"/>
    <w:rsid w:val="00AE3224"/>
    <w:rsid w:val="00AE3D72"/>
    <w:rsid w:val="00AE43EC"/>
    <w:rsid w:val="00AE7E00"/>
    <w:rsid w:val="00AE7FF9"/>
    <w:rsid w:val="00AF0D55"/>
    <w:rsid w:val="00AF1F19"/>
    <w:rsid w:val="00AF77D5"/>
    <w:rsid w:val="00B12B84"/>
    <w:rsid w:val="00B20B76"/>
    <w:rsid w:val="00B22FB3"/>
    <w:rsid w:val="00B23049"/>
    <w:rsid w:val="00B23C3D"/>
    <w:rsid w:val="00B26905"/>
    <w:rsid w:val="00B2785D"/>
    <w:rsid w:val="00B27CCB"/>
    <w:rsid w:val="00B33619"/>
    <w:rsid w:val="00B357C2"/>
    <w:rsid w:val="00B40B2C"/>
    <w:rsid w:val="00B419C4"/>
    <w:rsid w:val="00B456AD"/>
    <w:rsid w:val="00B506B7"/>
    <w:rsid w:val="00B5205C"/>
    <w:rsid w:val="00B55A8D"/>
    <w:rsid w:val="00B6025C"/>
    <w:rsid w:val="00B60565"/>
    <w:rsid w:val="00B623D0"/>
    <w:rsid w:val="00B62ECE"/>
    <w:rsid w:val="00B65667"/>
    <w:rsid w:val="00B666A6"/>
    <w:rsid w:val="00B66722"/>
    <w:rsid w:val="00B67685"/>
    <w:rsid w:val="00B7043C"/>
    <w:rsid w:val="00B704D6"/>
    <w:rsid w:val="00B70EB0"/>
    <w:rsid w:val="00B7400B"/>
    <w:rsid w:val="00B75813"/>
    <w:rsid w:val="00B75865"/>
    <w:rsid w:val="00B80A8D"/>
    <w:rsid w:val="00B817FE"/>
    <w:rsid w:val="00B8286A"/>
    <w:rsid w:val="00B85BDD"/>
    <w:rsid w:val="00B85E4B"/>
    <w:rsid w:val="00B86A19"/>
    <w:rsid w:val="00B86FAC"/>
    <w:rsid w:val="00B95FCB"/>
    <w:rsid w:val="00B97478"/>
    <w:rsid w:val="00BA12EF"/>
    <w:rsid w:val="00BA1BE8"/>
    <w:rsid w:val="00BA3304"/>
    <w:rsid w:val="00BA4EE1"/>
    <w:rsid w:val="00BA5004"/>
    <w:rsid w:val="00BA641A"/>
    <w:rsid w:val="00BA7862"/>
    <w:rsid w:val="00BB55E0"/>
    <w:rsid w:val="00BB57AD"/>
    <w:rsid w:val="00BB771A"/>
    <w:rsid w:val="00BC0939"/>
    <w:rsid w:val="00BC5DF8"/>
    <w:rsid w:val="00BC7C6F"/>
    <w:rsid w:val="00BD0BBB"/>
    <w:rsid w:val="00BD2B22"/>
    <w:rsid w:val="00BD319E"/>
    <w:rsid w:val="00BD47C3"/>
    <w:rsid w:val="00BD7049"/>
    <w:rsid w:val="00BE0827"/>
    <w:rsid w:val="00BE0E44"/>
    <w:rsid w:val="00BE33B2"/>
    <w:rsid w:val="00BF0E29"/>
    <w:rsid w:val="00BF223D"/>
    <w:rsid w:val="00BF2870"/>
    <w:rsid w:val="00BF31AF"/>
    <w:rsid w:val="00BF36C4"/>
    <w:rsid w:val="00BF4D4A"/>
    <w:rsid w:val="00BF6DEE"/>
    <w:rsid w:val="00C00DAF"/>
    <w:rsid w:val="00C062D3"/>
    <w:rsid w:val="00C07BBE"/>
    <w:rsid w:val="00C12BE7"/>
    <w:rsid w:val="00C13E2E"/>
    <w:rsid w:val="00C1612C"/>
    <w:rsid w:val="00C21FFA"/>
    <w:rsid w:val="00C238CC"/>
    <w:rsid w:val="00C26B16"/>
    <w:rsid w:val="00C274CC"/>
    <w:rsid w:val="00C33377"/>
    <w:rsid w:val="00C36256"/>
    <w:rsid w:val="00C4535A"/>
    <w:rsid w:val="00C4569E"/>
    <w:rsid w:val="00C4589F"/>
    <w:rsid w:val="00C512CC"/>
    <w:rsid w:val="00C53D81"/>
    <w:rsid w:val="00C56833"/>
    <w:rsid w:val="00C6251B"/>
    <w:rsid w:val="00C6347D"/>
    <w:rsid w:val="00C63F3C"/>
    <w:rsid w:val="00C6653A"/>
    <w:rsid w:val="00C6784C"/>
    <w:rsid w:val="00C67A7E"/>
    <w:rsid w:val="00C71B4C"/>
    <w:rsid w:val="00C74DCE"/>
    <w:rsid w:val="00C77149"/>
    <w:rsid w:val="00C84078"/>
    <w:rsid w:val="00C8483C"/>
    <w:rsid w:val="00C85580"/>
    <w:rsid w:val="00C85C0C"/>
    <w:rsid w:val="00C860F9"/>
    <w:rsid w:val="00C900AD"/>
    <w:rsid w:val="00C90647"/>
    <w:rsid w:val="00C91C62"/>
    <w:rsid w:val="00C95663"/>
    <w:rsid w:val="00C95E87"/>
    <w:rsid w:val="00C96354"/>
    <w:rsid w:val="00C97137"/>
    <w:rsid w:val="00CA3629"/>
    <w:rsid w:val="00CA5D85"/>
    <w:rsid w:val="00CB276E"/>
    <w:rsid w:val="00CB2964"/>
    <w:rsid w:val="00CB54EB"/>
    <w:rsid w:val="00CB7896"/>
    <w:rsid w:val="00CB7E24"/>
    <w:rsid w:val="00CC1E6F"/>
    <w:rsid w:val="00CE0F29"/>
    <w:rsid w:val="00CE27DF"/>
    <w:rsid w:val="00CE3CBE"/>
    <w:rsid w:val="00CE7F72"/>
    <w:rsid w:val="00CF01A9"/>
    <w:rsid w:val="00CF10CC"/>
    <w:rsid w:val="00CF22F3"/>
    <w:rsid w:val="00CF3C54"/>
    <w:rsid w:val="00D0065F"/>
    <w:rsid w:val="00D014F9"/>
    <w:rsid w:val="00D02FF3"/>
    <w:rsid w:val="00D04FF2"/>
    <w:rsid w:val="00D0626C"/>
    <w:rsid w:val="00D10807"/>
    <w:rsid w:val="00D124B5"/>
    <w:rsid w:val="00D13418"/>
    <w:rsid w:val="00D166AF"/>
    <w:rsid w:val="00D20362"/>
    <w:rsid w:val="00D21090"/>
    <w:rsid w:val="00D2491E"/>
    <w:rsid w:val="00D2661D"/>
    <w:rsid w:val="00D2722F"/>
    <w:rsid w:val="00D30728"/>
    <w:rsid w:val="00D32A59"/>
    <w:rsid w:val="00D37590"/>
    <w:rsid w:val="00D37923"/>
    <w:rsid w:val="00D475D1"/>
    <w:rsid w:val="00D507DB"/>
    <w:rsid w:val="00D53E90"/>
    <w:rsid w:val="00D5737C"/>
    <w:rsid w:val="00D5786B"/>
    <w:rsid w:val="00D61C4B"/>
    <w:rsid w:val="00D6370A"/>
    <w:rsid w:val="00D65978"/>
    <w:rsid w:val="00D70132"/>
    <w:rsid w:val="00D718B9"/>
    <w:rsid w:val="00D720A6"/>
    <w:rsid w:val="00D75A0E"/>
    <w:rsid w:val="00D7643D"/>
    <w:rsid w:val="00D76A41"/>
    <w:rsid w:val="00D80E2F"/>
    <w:rsid w:val="00D86910"/>
    <w:rsid w:val="00D8764F"/>
    <w:rsid w:val="00D909F5"/>
    <w:rsid w:val="00D91275"/>
    <w:rsid w:val="00D91F58"/>
    <w:rsid w:val="00D963A3"/>
    <w:rsid w:val="00D967B2"/>
    <w:rsid w:val="00D975F6"/>
    <w:rsid w:val="00DA0171"/>
    <w:rsid w:val="00DA52E4"/>
    <w:rsid w:val="00DA6DA7"/>
    <w:rsid w:val="00DB000B"/>
    <w:rsid w:val="00DB3F42"/>
    <w:rsid w:val="00DC1914"/>
    <w:rsid w:val="00DC32E0"/>
    <w:rsid w:val="00DC72B4"/>
    <w:rsid w:val="00DD0E3E"/>
    <w:rsid w:val="00DD337C"/>
    <w:rsid w:val="00DD3522"/>
    <w:rsid w:val="00DD3A12"/>
    <w:rsid w:val="00DD63E1"/>
    <w:rsid w:val="00DD6F4C"/>
    <w:rsid w:val="00DE1623"/>
    <w:rsid w:val="00DE1CA7"/>
    <w:rsid w:val="00DE44A2"/>
    <w:rsid w:val="00DE5691"/>
    <w:rsid w:val="00DE5A83"/>
    <w:rsid w:val="00DF0E09"/>
    <w:rsid w:val="00DF16DE"/>
    <w:rsid w:val="00DF2C56"/>
    <w:rsid w:val="00DF4ECE"/>
    <w:rsid w:val="00DF78F0"/>
    <w:rsid w:val="00E019E9"/>
    <w:rsid w:val="00E15B7F"/>
    <w:rsid w:val="00E1793E"/>
    <w:rsid w:val="00E20844"/>
    <w:rsid w:val="00E262D1"/>
    <w:rsid w:val="00E337B2"/>
    <w:rsid w:val="00E43A64"/>
    <w:rsid w:val="00E4458C"/>
    <w:rsid w:val="00E465A2"/>
    <w:rsid w:val="00E477B9"/>
    <w:rsid w:val="00E51D5D"/>
    <w:rsid w:val="00E52310"/>
    <w:rsid w:val="00E53654"/>
    <w:rsid w:val="00E55823"/>
    <w:rsid w:val="00E56B83"/>
    <w:rsid w:val="00E638DF"/>
    <w:rsid w:val="00E63AA0"/>
    <w:rsid w:val="00E66839"/>
    <w:rsid w:val="00E705CB"/>
    <w:rsid w:val="00E70705"/>
    <w:rsid w:val="00E75A50"/>
    <w:rsid w:val="00E7643B"/>
    <w:rsid w:val="00E91A7E"/>
    <w:rsid w:val="00E92D74"/>
    <w:rsid w:val="00E9520E"/>
    <w:rsid w:val="00E9567A"/>
    <w:rsid w:val="00E974C7"/>
    <w:rsid w:val="00EA3D22"/>
    <w:rsid w:val="00EA4242"/>
    <w:rsid w:val="00EA572D"/>
    <w:rsid w:val="00EA5C11"/>
    <w:rsid w:val="00EA77C8"/>
    <w:rsid w:val="00EB2DFE"/>
    <w:rsid w:val="00EB2FD4"/>
    <w:rsid w:val="00EC0C87"/>
    <w:rsid w:val="00EC41DD"/>
    <w:rsid w:val="00EC44BF"/>
    <w:rsid w:val="00EC535A"/>
    <w:rsid w:val="00EC64B0"/>
    <w:rsid w:val="00ED2243"/>
    <w:rsid w:val="00ED2A52"/>
    <w:rsid w:val="00ED516D"/>
    <w:rsid w:val="00EE28EC"/>
    <w:rsid w:val="00EE2FF0"/>
    <w:rsid w:val="00EE4D0D"/>
    <w:rsid w:val="00EE6AF4"/>
    <w:rsid w:val="00EE72D4"/>
    <w:rsid w:val="00EF667C"/>
    <w:rsid w:val="00F00A55"/>
    <w:rsid w:val="00F01FD3"/>
    <w:rsid w:val="00F04462"/>
    <w:rsid w:val="00F07D59"/>
    <w:rsid w:val="00F114EE"/>
    <w:rsid w:val="00F22647"/>
    <w:rsid w:val="00F319AC"/>
    <w:rsid w:val="00F36F65"/>
    <w:rsid w:val="00F41869"/>
    <w:rsid w:val="00F42242"/>
    <w:rsid w:val="00F42404"/>
    <w:rsid w:val="00F432F2"/>
    <w:rsid w:val="00F44CC7"/>
    <w:rsid w:val="00F472D5"/>
    <w:rsid w:val="00F50786"/>
    <w:rsid w:val="00F517AD"/>
    <w:rsid w:val="00F51820"/>
    <w:rsid w:val="00F51D81"/>
    <w:rsid w:val="00F547FA"/>
    <w:rsid w:val="00F54BA5"/>
    <w:rsid w:val="00F60D44"/>
    <w:rsid w:val="00F619F8"/>
    <w:rsid w:val="00F6428B"/>
    <w:rsid w:val="00F64464"/>
    <w:rsid w:val="00F65BA2"/>
    <w:rsid w:val="00F70445"/>
    <w:rsid w:val="00F72EBF"/>
    <w:rsid w:val="00F7399F"/>
    <w:rsid w:val="00F7414C"/>
    <w:rsid w:val="00F7479E"/>
    <w:rsid w:val="00F75F35"/>
    <w:rsid w:val="00F767D5"/>
    <w:rsid w:val="00F77202"/>
    <w:rsid w:val="00F77EEF"/>
    <w:rsid w:val="00F8044D"/>
    <w:rsid w:val="00F81B63"/>
    <w:rsid w:val="00F828E8"/>
    <w:rsid w:val="00F834FF"/>
    <w:rsid w:val="00F86766"/>
    <w:rsid w:val="00F9298C"/>
    <w:rsid w:val="00F92A4F"/>
    <w:rsid w:val="00F9559D"/>
    <w:rsid w:val="00F96788"/>
    <w:rsid w:val="00FA0926"/>
    <w:rsid w:val="00FA211A"/>
    <w:rsid w:val="00FA3D94"/>
    <w:rsid w:val="00FA45FE"/>
    <w:rsid w:val="00FA59EA"/>
    <w:rsid w:val="00FB0325"/>
    <w:rsid w:val="00FB4B3A"/>
    <w:rsid w:val="00FB671F"/>
    <w:rsid w:val="00FC024D"/>
    <w:rsid w:val="00FC6C7B"/>
    <w:rsid w:val="00FD1CC1"/>
    <w:rsid w:val="00FD36DE"/>
    <w:rsid w:val="00FE18BB"/>
    <w:rsid w:val="00FE4DBA"/>
    <w:rsid w:val="00FF31A7"/>
    <w:rsid w:val="00FF3940"/>
    <w:rsid w:val="00FF5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F441"/>
  <w15:chartTrackingRefBased/>
  <w15:docId w15:val="{7199B7AC-0A2C-4F8D-B365-A2938FA99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DE6"/>
    <w:pPr>
      <w:spacing w:after="200" w:line="276" w:lineRule="auto"/>
    </w:pPr>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DE6"/>
    <w:pPr>
      <w:ind w:left="720"/>
      <w:contextualSpacing/>
    </w:pPr>
  </w:style>
  <w:style w:type="table" w:styleId="TableGrid">
    <w:name w:val="Table Grid"/>
    <w:basedOn w:val="TableNormal"/>
    <w:uiPriority w:val="59"/>
    <w:rsid w:val="00790DE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0DE6"/>
    <w:rPr>
      <w:color w:val="0563C1"/>
      <w:u w:val="single"/>
    </w:rPr>
  </w:style>
  <w:style w:type="paragraph" w:customStyle="1" w:styleId="li2">
    <w:name w:val="li2"/>
    <w:basedOn w:val="Normal"/>
    <w:rsid w:val="00790DE6"/>
    <w:pPr>
      <w:spacing w:before="100" w:beforeAutospacing="1" w:after="100" w:afterAutospacing="1" w:line="240" w:lineRule="auto"/>
    </w:pPr>
    <w:rPr>
      <w:rFonts w:ascii="Calibri" w:hAnsi="Calibri" w:cs="Calibri"/>
      <w:lang w:eastAsia="en-GB"/>
    </w:rPr>
  </w:style>
  <w:style w:type="character" w:customStyle="1" w:styleId="s2">
    <w:name w:val="s2"/>
    <w:basedOn w:val="DefaultParagraphFont"/>
    <w:rsid w:val="00790DE6"/>
  </w:style>
  <w:style w:type="character" w:customStyle="1" w:styleId="apple-converted-space">
    <w:name w:val="apple-converted-space"/>
    <w:basedOn w:val="DefaultParagraphFont"/>
    <w:rsid w:val="00790DE6"/>
  </w:style>
  <w:style w:type="paragraph" w:customStyle="1" w:styleId="p2">
    <w:name w:val="p2"/>
    <w:basedOn w:val="Normal"/>
    <w:rsid w:val="00790DE6"/>
    <w:pPr>
      <w:spacing w:before="100" w:beforeAutospacing="1" w:after="100" w:afterAutospacing="1" w:line="240" w:lineRule="auto"/>
    </w:pPr>
    <w:rPr>
      <w:rFonts w:ascii="Calibri" w:hAnsi="Calibri" w:cs="Calibri"/>
      <w:lang w:eastAsia="en-GB"/>
    </w:rPr>
  </w:style>
  <w:style w:type="character" w:customStyle="1" w:styleId="s3">
    <w:name w:val="s3"/>
    <w:basedOn w:val="DefaultParagraphFont"/>
    <w:rsid w:val="00790DE6"/>
  </w:style>
  <w:style w:type="paragraph" w:customStyle="1" w:styleId="xmsonormal">
    <w:name w:val="x_msonormal"/>
    <w:basedOn w:val="Normal"/>
    <w:rsid w:val="001C4E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85BDD"/>
    <w:rPr>
      <w:color w:val="605E5C"/>
      <w:shd w:val="clear" w:color="auto" w:fill="E1DFDD"/>
    </w:rPr>
  </w:style>
  <w:style w:type="paragraph" w:styleId="NormalWeb">
    <w:name w:val="Normal (Web)"/>
    <w:basedOn w:val="Normal"/>
    <w:uiPriority w:val="99"/>
    <w:unhideWhenUsed/>
    <w:rsid w:val="005D6885"/>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2777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7E9"/>
    <w:rPr>
      <w:kern w:val="0"/>
      <w14:ligatures w14:val="none"/>
    </w:rPr>
  </w:style>
  <w:style w:type="paragraph" w:styleId="Footer">
    <w:name w:val="footer"/>
    <w:basedOn w:val="Normal"/>
    <w:link w:val="FooterChar"/>
    <w:uiPriority w:val="99"/>
    <w:unhideWhenUsed/>
    <w:rsid w:val="002777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7E9"/>
    <w:rPr>
      <w:kern w:val="0"/>
      <w14:ligatures w14:val="none"/>
    </w:rPr>
  </w:style>
  <w:style w:type="paragraph" w:customStyle="1" w:styleId="p1">
    <w:name w:val="p1"/>
    <w:basedOn w:val="Normal"/>
    <w:rsid w:val="00E92D74"/>
    <w:pPr>
      <w:spacing w:before="100" w:beforeAutospacing="1" w:after="100" w:afterAutospacing="1" w:line="240" w:lineRule="auto"/>
    </w:pPr>
    <w:rPr>
      <w:rFonts w:ascii="Aptos" w:hAnsi="Aptos" w:cs="Aptos"/>
      <w:sz w:val="24"/>
      <w:szCs w:val="24"/>
      <w:lang w:eastAsia="en-GB"/>
    </w:rPr>
  </w:style>
  <w:style w:type="paragraph" w:customStyle="1" w:styleId="p3">
    <w:name w:val="p3"/>
    <w:basedOn w:val="Normal"/>
    <w:rsid w:val="00E92D74"/>
    <w:pPr>
      <w:spacing w:before="100" w:beforeAutospacing="1" w:after="100" w:afterAutospacing="1" w:line="240" w:lineRule="auto"/>
    </w:pPr>
    <w:rPr>
      <w:rFonts w:ascii="Aptos" w:hAnsi="Aptos" w:cs="Aptos"/>
      <w:sz w:val="24"/>
      <w:szCs w:val="24"/>
      <w:lang w:eastAsia="en-GB"/>
    </w:rPr>
  </w:style>
  <w:style w:type="character" w:customStyle="1" w:styleId="s1">
    <w:name w:val="s1"/>
    <w:basedOn w:val="DefaultParagraphFont"/>
    <w:rsid w:val="00E92D74"/>
  </w:style>
  <w:style w:type="character" w:customStyle="1" w:styleId="me-email-text">
    <w:name w:val="me-email-text"/>
    <w:basedOn w:val="DefaultParagraphFont"/>
    <w:rsid w:val="00E7643B"/>
  </w:style>
  <w:style w:type="character" w:customStyle="1" w:styleId="me-email-text-secondary">
    <w:name w:val="me-email-text-secondary"/>
    <w:basedOn w:val="DefaultParagraphFont"/>
    <w:rsid w:val="00E7643B"/>
  </w:style>
  <w:style w:type="paragraph" w:styleId="PlainText">
    <w:name w:val="Plain Text"/>
    <w:basedOn w:val="Normal"/>
    <w:link w:val="PlainTextChar"/>
    <w:uiPriority w:val="99"/>
    <w:semiHidden/>
    <w:unhideWhenUsed/>
    <w:rsid w:val="0074592B"/>
    <w:pPr>
      <w:spacing w:after="0" w:line="240" w:lineRule="auto"/>
    </w:pPr>
    <w:rPr>
      <w:rFonts w:ascii="Calibri" w:hAnsi="Calibri"/>
      <w:kern w:val="2"/>
      <w:sz w:val="24"/>
      <w:szCs w:val="21"/>
      <w14:ligatures w14:val="standardContextual"/>
    </w:rPr>
  </w:style>
  <w:style w:type="character" w:customStyle="1" w:styleId="PlainTextChar">
    <w:name w:val="Plain Text Char"/>
    <w:basedOn w:val="DefaultParagraphFont"/>
    <w:link w:val="PlainText"/>
    <w:uiPriority w:val="99"/>
    <w:semiHidden/>
    <w:rsid w:val="0074592B"/>
    <w:rPr>
      <w:rFonts w:ascii="Calibri" w:hAnsi="Calibri"/>
      <w:sz w:val="24"/>
      <w:szCs w:val="21"/>
    </w:rPr>
  </w:style>
  <w:style w:type="character" w:customStyle="1" w:styleId="ui-provider">
    <w:name w:val="ui-provider"/>
    <w:basedOn w:val="DefaultParagraphFont"/>
    <w:rsid w:val="008B0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2174">
      <w:bodyDiv w:val="1"/>
      <w:marLeft w:val="0"/>
      <w:marRight w:val="0"/>
      <w:marTop w:val="0"/>
      <w:marBottom w:val="0"/>
      <w:divBdr>
        <w:top w:val="none" w:sz="0" w:space="0" w:color="auto"/>
        <w:left w:val="none" w:sz="0" w:space="0" w:color="auto"/>
        <w:bottom w:val="none" w:sz="0" w:space="0" w:color="auto"/>
        <w:right w:val="none" w:sz="0" w:space="0" w:color="auto"/>
      </w:divBdr>
    </w:div>
    <w:div w:id="174850215">
      <w:bodyDiv w:val="1"/>
      <w:marLeft w:val="0"/>
      <w:marRight w:val="0"/>
      <w:marTop w:val="0"/>
      <w:marBottom w:val="0"/>
      <w:divBdr>
        <w:top w:val="none" w:sz="0" w:space="0" w:color="auto"/>
        <w:left w:val="none" w:sz="0" w:space="0" w:color="auto"/>
        <w:bottom w:val="none" w:sz="0" w:space="0" w:color="auto"/>
        <w:right w:val="none" w:sz="0" w:space="0" w:color="auto"/>
      </w:divBdr>
    </w:div>
    <w:div w:id="321589747">
      <w:bodyDiv w:val="1"/>
      <w:marLeft w:val="0"/>
      <w:marRight w:val="0"/>
      <w:marTop w:val="0"/>
      <w:marBottom w:val="0"/>
      <w:divBdr>
        <w:top w:val="none" w:sz="0" w:space="0" w:color="auto"/>
        <w:left w:val="none" w:sz="0" w:space="0" w:color="auto"/>
        <w:bottom w:val="none" w:sz="0" w:space="0" w:color="auto"/>
        <w:right w:val="none" w:sz="0" w:space="0" w:color="auto"/>
      </w:divBdr>
      <w:divsChild>
        <w:div w:id="288704873">
          <w:marLeft w:val="240"/>
          <w:marRight w:val="240"/>
          <w:marTop w:val="0"/>
          <w:marBottom w:val="0"/>
          <w:divBdr>
            <w:top w:val="none" w:sz="0" w:space="0" w:color="auto"/>
            <w:left w:val="none" w:sz="0" w:space="0" w:color="auto"/>
            <w:bottom w:val="none" w:sz="0" w:space="0" w:color="auto"/>
            <w:right w:val="none" w:sz="0" w:space="0" w:color="auto"/>
          </w:divBdr>
        </w:div>
      </w:divsChild>
    </w:div>
    <w:div w:id="384060412">
      <w:bodyDiv w:val="1"/>
      <w:marLeft w:val="0"/>
      <w:marRight w:val="0"/>
      <w:marTop w:val="0"/>
      <w:marBottom w:val="0"/>
      <w:divBdr>
        <w:top w:val="none" w:sz="0" w:space="0" w:color="auto"/>
        <w:left w:val="none" w:sz="0" w:space="0" w:color="auto"/>
        <w:bottom w:val="none" w:sz="0" w:space="0" w:color="auto"/>
        <w:right w:val="none" w:sz="0" w:space="0" w:color="auto"/>
      </w:divBdr>
    </w:div>
    <w:div w:id="478572114">
      <w:bodyDiv w:val="1"/>
      <w:marLeft w:val="0"/>
      <w:marRight w:val="0"/>
      <w:marTop w:val="0"/>
      <w:marBottom w:val="0"/>
      <w:divBdr>
        <w:top w:val="none" w:sz="0" w:space="0" w:color="auto"/>
        <w:left w:val="none" w:sz="0" w:space="0" w:color="auto"/>
        <w:bottom w:val="none" w:sz="0" w:space="0" w:color="auto"/>
        <w:right w:val="none" w:sz="0" w:space="0" w:color="auto"/>
      </w:divBdr>
      <w:divsChild>
        <w:div w:id="284703350">
          <w:marLeft w:val="0"/>
          <w:marRight w:val="0"/>
          <w:marTop w:val="0"/>
          <w:marBottom w:val="300"/>
          <w:divBdr>
            <w:top w:val="none" w:sz="0" w:space="0" w:color="auto"/>
            <w:left w:val="none" w:sz="0" w:space="0" w:color="auto"/>
            <w:bottom w:val="none" w:sz="0" w:space="0" w:color="auto"/>
            <w:right w:val="none" w:sz="0" w:space="0" w:color="auto"/>
          </w:divBdr>
          <w:divsChild>
            <w:div w:id="871309722">
              <w:marLeft w:val="0"/>
              <w:marRight w:val="0"/>
              <w:marTop w:val="0"/>
              <w:marBottom w:val="0"/>
              <w:divBdr>
                <w:top w:val="none" w:sz="0" w:space="0" w:color="auto"/>
                <w:left w:val="none" w:sz="0" w:space="0" w:color="auto"/>
                <w:bottom w:val="none" w:sz="0" w:space="0" w:color="auto"/>
                <w:right w:val="none" w:sz="0" w:space="0" w:color="auto"/>
              </w:divBdr>
            </w:div>
          </w:divsChild>
        </w:div>
        <w:div w:id="1522284081">
          <w:marLeft w:val="0"/>
          <w:marRight w:val="0"/>
          <w:marTop w:val="300"/>
          <w:marBottom w:val="300"/>
          <w:divBdr>
            <w:top w:val="none" w:sz="0" w:space="0" w:color="auto"/>
            <w:left w:val="none" w:sz="0" w:space="0" w:color="auto"/>
            <w:bottom w:val="none" w:sz="0" w:space="0" w:color="auto"/>
            <w:right w:val="none" w:sz="0" w:space="0" w:color="auto"/>
          </w:divBdr>
          <w:divsChild>
            <w:div w:id="168404433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86166770">
      <w:bodyDiv w:val="1"/>
      <w:marLeft w:val="0"/>
      <w:marRight w:val="0"/>
      <w:marTop w:val="0"/>
      <w:marBottom w:val="0"/>
      <w:divBdr>
        <w:top w:val="none" w:sz="0" w:space="0" w:color="auto"/>
        <w:left w:val="none" w:sz="0" w:space="0" w:color="auto"/>
        <w:bottom w:val="none" w:sz="0" w:space="0" w:color="auto"/>
        <w:right w:val="none" w:sz="0" w:space="0" w:color="auto"/>
      </w:divBdr>
    </w:div>
    <w:div w:id="504176750">
      <w:bodyDiv w:val="1"/>
      <w:marLeft w:val="0"/>
      <w:marRight w:val="0"/>
      <w:marTop w:val="0"/>
      <w:marBottom w:val="0"/>
      <w:divBdr>
        <w:top w:val="none" w:sz="0" w:space="0" w:color="auto"/>
        <w:left w:val="none" w:sz="0" w:space="0" w:color="auto"/>
        <w:bottom w:val="none" w:sz="0" w:space="0" w:color="auto"/>
        <w:right w:val="none" w:sz="0" w:space="0" w:color="auto"/>
      </w:divBdr>
    </w:div>
    <w:div w:id="540409885">
      <w:bodyDiv w:val="1"/>
      <w:marLeft w:val="0"/>
      <w:marRight w:val="0"/>
      <w:marTop w:val="0"/>
      <w:marBottom w:val="0"/>
      <w:divBdr>
        <w:top w:val="none" w:sz="0" w:space="0" w:color="auto"/>
        <w:left w:val="none" w:sz="0" w:space="0" w:color="auto"/>
        <w:bottom w:val="none" w:sz="0" w:space="0" w:color="auto"/>
        <w:right w:val="none" w:sz="0" w:space="0" w:color="auto"/>
      </w:divBdr>
    </w:div>
    <w:div w:id="697777164">
      <w:bodyDiv w:val="1"/>
      <w:marLeft w:val="0"/>
      <w:marRight w:val="0"/>
      <w:marTop w:val="0"/>
      <w:marBottom w:val="0"/>
      <w:divBdr>
        <w:top w:val="none" w:sz="0" w:space="0" w:color="auto"/>
        <w:left w:val="none" w:sz="0" w:space="0" w:color="auto"/>
        <w:bottom w:val="none" w:sz="0" w:space="0" w:color="auto"/>
        <w:right w:val="none" w:sz="0" w:space="0" w:color="auto"/>
      </w:divBdr>
    </w:div>
    <w:div w:id="703218049">
      <w:bodyDiv w:val="1"/>
      <w:marLeft w:val="0"/>
      <w:marRight w:val="0"/>
      <w:marTop w:val="0"/>
      <w:marBottom w:val="0"/>
      <w:divBdr>
        <w:top w:val="none" w:sz="0" w:space="0" w:color="auto"/>
        <w:left w:val="none" w:sz="0" w:space="0" w:color="auto"/>
        <w:bottom w:val="none" w:sz="0" w:space="0" w:color="auto"/>
        <w:right w:val="none" w:sz="0" w:space="0" w:color="auto"/>
      </w:divBdr>
    </w:div>
    <w:div w:id="807212026">
      <w:bodyDiv w:val="1"/>
      <w:marLeft w:val="0"/>
      <w:marRight w:val="0"/>
      <w:marTop w:val="0"/>
      <w:marBottom w:val="0"/>
      <w:divBdr>
        <w:top w:val="none" w:sz="0" w:space="0" w:color="auto"/>
        <w:left w:val="none" w:sz="0" w:space="0" w:color="auto"/>
        <w:bottom w:val="none" w:sz="0" w:space="0" w:color="auto"/>
        <w:right w:val="none" w:sz="0" w:space="0" w:color="auto"/>
      </w:divBdr>
      <w:divsChild>
        <w:div w:id="1217080909">
          <w:marLeft w:val="0"/>
          <w:marRight w:val="0"/>
          <w:marTop w:val="0"/>
          <w:marBottom w:val="0"/>
          <w:divBdr>
            <w:top w:val="none" w:sz="0" w:space="0" w:color="auto"/>
            <w:left w:val="none" w:sz="0" w:space="0" w:color="auto"/>
            <w:bottom w:val="none" w:sz="0" w:space="0" w:color="auto"/>
            <w:right w:val="none" w:sz="0" w:space="0" w:color="auto"/>
          </w:divBdr>
          <w:divsChild>
            <w:div w:id="1788230675">
              <w:marLeft w:val="0"/>
              <w:marRight w:val="0"/>
              <w:marTop w:val="0"/>
              <w:marBottom w:val="0"/>
              <w:divBdr>
                <w:top w:val="none" w:sz="0" w:space="0" w:color="auto"/>
                <w:left w:val="none" w:sz="0" w:space="0" w:color="auto"/>
                <w:bottom w:val="none" w:sz="0" w:space="0" w:color="auto"/>
                <w:right w:val="none" w:sz="0" w:space="0" w:color="auto"/>
              </w:divBdr>
              <w:divsChild>
                <w:div w:id="937524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32352520">
          <w:marLeft w:val="0"/>
          <w:marRight w:val="0"/>
          <w:marTop w:val="0"/>
          <w:marBottom w:val="0"/>
          <w:divBdr>
            <w:top w:val="none" w:sz="0" w:space="0" w:color="auto"/>
            <w:left w:val="none" w:sz="0" w:space="0" w:color="auto"/>
            <w:bottom w:val="none" w:sz="0" w:space="0" w:color="auto"/>
            <w:right w:val="none" w:sz="0" w:space="0" w:color="auto"/>
          </w:divBdr>
          <w:divsChild>
            <w:div w:id="1464037357">
              <w:marLeft w:val="0"/>
              <w:marRight w:val="0"/>
              <w:marTop w:val="0"/>
              <w:marBottom w:val="0"/>
              <w:divBdr>
                <w:top w:val="none" w:sz="0" w:space="0" w:color="auto"/>
                <w:left w:val="none" w:sz="0" w:space="0" w:color="auto"/>
                <w:bottom w:val="none" w:sz="0" w:space="0" w:color="auto"/>
                <w:right w:val="none" w:sz="0" w:space="0" w:color="auto"/>
              </w:divBdr>
              <w:divsChild>
                <w:div w:id="130627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086778">
      <w:bodyDiv w:val="1"/>
      <w:marLeft w:val="0"/>
      <w:marRight w:val="0"/>
      <w:marTop w:val="0"/>
      <w:marBottom w:val="0"/>
      <w:divBdr>
        <w:top w:val="none" w:sz="0" w:space="0" w:color="auto"/>
        <w:left w:val="none" w:sz="0" w:space="0" w:color="auto"/>
        <w:bottom w:val="none" w:sz="0" w:space="0" w:color="auto"/>
        <w:right w:val="none" w:sz="0" w:space="0" w:color="auto"/>
      </w:divBdr>
    </w:div>
    <w:div w:id="890532300">
      <w:bodyDiv w:val="1"/>
      <w:marLeft w:val="0"/>
      <w:marRight w:val="0"/>
      <w:marTop w:val="0"/>
      <w:marBottom w:val="0"/>
      <w:divBdr>
        <w:top w:val="none" w:sz="0" w:space="0" w:color="auto"/>
        <w:left w:val="none" w:sz="0" w:space="0" w:color="auto"/>
        <w:bottom w:val="none" w:sz="0" w:space="0" w:color="auto"/>
        <w:right w:val="none" w:sz="0" w:space="0" w:color="auto"/>
      </w:divBdr>
    </w:div>
    <w:div w:id="986976783">
      <w:bodyDiv w:val="1"/>
      <w:marLeft w:val="0"/>
      <w:marRight w:val="0"/>
      <w:marTop w:val="0"/>
      <w:marBottom w:val="0"/>
      <w:divBdr>
        <w:top w:val="none" w:sz="0" w:space="0" w:color="auto"/>
        <w:left w:val="none" w:sz="0" w:space="0" w:color="auto"/>
        <w:bottom w:val="none" w:sz="0" w:space="0" w:color="auto"/>
        <w:right w:val="none" w:sz="0" w:space="0" w:color="auto"/>
      </w:divBdr>
      <w:divsChild>
        <w:div w:id="688526405">
          <w:marLeft w:val="0"/>
          <w:marRight w:val="0"/>
          <w:marTop w:val="0"/>
          <w:marBottom w:val="0"/>
          <w:divBdr>
            <w:top w:val="none" w:sz="0" w:space="0" w:color="auto"/>
            <w:left w:val="none" w:sz="0" w:space="0" w:color="auto"/>
            <w:bottom w:val="none" w:sz="0" w:space="0" w:color="auto"/>
            <w:right w:val="none" w:sz="0" w:space="0" w:color="auto"/>
          </w:divBdr>
          <w:divsChild>
            <w:div w:id="1858957047">
              <w:marLeft w:val="0"/>
              <w:marRight w:val="0"/>
              <w:marTop w:val="0"/>
              <w:marBottom w:val="0"/>
              <w:divBdr>
                <w:top w:val="none" w:sz="0" w:space="0" w:color="auto"/>
                <w:left w:val="none" w:sz="0" w:space="0" w:color="auto"/>
                <w:bottom w:val="none" w:sz="0" w:space="0" w:color="auto"/>
                <w:right w:val="none" w:sz="0" w:space="0" w:color="auto"/>
              </w:divBdr>
              <w:divsChild>
                <w:div w:id="4014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82531997">
          <w:marLeft w:val="0"/>
          <w:marRight w:val="0"/>
          <w:marTop w:val="0"/>
          <w:marBottom w:val="0"/>
          <w:divBdr>
            <w:top w:val="none" w:sz="0" w:space="0" w:color="auto"/>
            <w:left w:val="none" w:sz="0" w:space="0" w:color="auto"/>
            <w:bottom w:val="none" w:sz="0" w:space="0" w:color="auto"/>
            <w:right w:val="none" w:sz="0" w:space="0" w:color="auto"/>
          </w:divBdr>
          <w:divsChild>
            <w:div w:id="934434947">
              <w:marLeft w:val="0"/>
              <w:marRight w:val="0"/>
              <w:marTop w:val="0"/>
              <w:marBottom w:val="0"/>
              <w:divBdr>
                <w:top w:val="none" w:sz="0" w:space="0" w:color="auto"/>
                <w:left w:val="none" w:sz="0" w:space="0" w:color="auto"/>
                <w:bottom w:val="none" w:sz="0" w:space="0" w:color="auto"/>
                <w:right w:val="none" w:sz="0" w:space="0" w:color="auto"/>
              </w:divBdr>
              <w:divsChild>
                <w:div w:id="14876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2063">
      <w:bodyDiv w:val="1"/>
      <w:marLeft w:val="0"/>
      <w:marRight w:val="0"/>
      <w:marTop w:val="0"/>
      <w:marBottom w:val="0"/>
      <w:divBdr>
        <w:top w:val="none" w:sz="0" w:space="0" w:color="auto"/>
        <w:left w:val="none" w:sz="0" w:space="0" w:color="auto"/>
        <w:bottom w:val="none" w:sz="0" w:space="0" w:color="auto"/>
        <w:right w:val="none" w:sz="0" w:space="0" w:color="auto"/>
      </w:divBdr>
    </w:div>
    <w:div w:id="1284268463">
      <w:bodyDiv w:val="1"/>
      <w:marLeft w:val="0"/>
      <w:marRight w:val="0"/>
      <w:marTop w:val="0"/>
      <w:marBottom w:val="0"/>
      <w:divBdr>
        <w:top w:val="none" w:sz="0" w:space="0" w:color="auto"/>
        <w:left w:val="none" w:sz="0" w:space="0" w:color="auto"/>
        <w:bottom w:val="none" w:sz="0" w:space="0" w:color="auto"/>
        <w:right w:val="none" w:sz="0" w:space="0" w:color="auto"/>
      </w:divBdr>
    </w:div>
    <w:div w:id="1287927797">
      <w:bodyDiv w:val="1"/>
      <w:marLeft w:val="0"/>
      <w:marRight w:val="0"/>
      <w:marTop w:val="0"/>
      <w:marBottom w:val="0"/>
      <w:divBdr>
        <w:top w:val="none" w:sz="0" w:space="0" w:color="auto"/>
        <w:left w:val="none" w:sz="0" w:space="0" w:color="auto"/>
        <w:bottom w:val="none" w:sz="0" w:space="0" w:color="auto"/>
        <w:right w:val="none" w:sz="0" w:space="0" w:color="auto"/>
      </w:divBdr>
    </w:div>
    <w:div w:id="1291472850">
      <w:bodyDiv w:val="1"/>
      <w:marLeft w:val="0"/>
      <w:marRight w:val="0"/>
      <w:marTop w:val="0"/>
      <w:marBottom w:val="0"/>
      <w:divBdr>
        <w:top w:val="none" w:sz="0" w:space="0" w:color="auto"/>
        <w:left w:val="none" w:sz="0" w:space="0" w:color="auto"/>
        <w:bottom w:val="none" w:sz="0" w:space="0" w:color="auto"/>
        <w:right w:val="none" w:sz="0" w:space="0" w:color="auto"/>
      </w:divBdr>
    </w:div>
    <w:div w:id="1416514855">
      <w:bodyDiv w:val="1"/>
      <w:marLeft w:val="0"/>
      <w:marRight w:val="0"/>
      <w:marTop w:val="0"/>
      <w:marBottom w:val="0"/>
      <w:divBdr>
        <w:top w:val="none" w:sz="0" w:space="0" w:color="auto"/>
        <w:left w:val="none" w:sz="0" w:space="0" w:color="auto"/>
        <w:bottom w:val="none" w:sz="0" w:space="0" w:color="auto"/>
        <w:right w:val="none" w:sz="0" w:space="0" w:color="auto"/>
      </w:divBdr>
    </w:div>
    <w:div w:id="1466119495">
      <w:bodyDiv w:val="1"/>
      <w:marLeft w:val="0"/>
      <w:marRight w:val="0"/>
      <w:marTop w:val="0"/>
      <w:marBottom w:val="0"/>
      <w:divBdr>
        <w:top w:val="none" w:sz="0" w:space="0" w:color="auto"/>
        <w:left w:val="none" w:sz="0" w:space="0" w:color="auto"/>
        <w:bottom w:val="none" w:sz="0" w:space="0" w:color="auto"/>
        <w:right w:val="none" w:sz="0" w:space="0" w:color="auto"/>
      </w:divBdr>
    </w:div>
    <w:div w:id="1608930154">
      <w:bodyDiv w:val="1"/>
      <w:marLeft w:val="0"/>
      <w:marRight w:val="0"/>
      <w:marTop w:val="0"/>
      <w:marBottom w:val="0"/>
      <w:divBdr>
        <w:top w:val="none" w:sz="0" w:space="0" w:color="auto"/>
        <w:left w:val="none" w:sz="0" w:space="0" w:color="auto"/>
        <w:bottom w:val="none" w:sz="0" w:space="0" w:color="auto"/>
        <w:right w:val="none" w:sz="0" w:space="0" w:color="auto"/>
      </w:divBdr>
    </w:div>
    <w:div w:id="1619486182">
      <w:bodyDiv w:val="1"/>
      <w:marLeft w:val="0"/>
      <w:marRight w:val="0"/>
      <w:marTop w:val="0"/>
      <w:marBottom w:val="0"/>
      <w:divBdr>
        <w:top w:val="none" w:sz="0" w:space="0" w:color="auto"/>
        <w:left w:val="none" w:sz="0" w:space="0" w:color="auto"/>
        <w:bottom w:val="none" w:sz="0" w:space="0" w:color="auto"/>
        <w:right w:val="none" w:sz="0" w:space="0" w:color="auto"/>
      </w:divBdr>
      <w:divsChild>
        <w:div w:id="688143446">
          <w:marLeft w:val="0"/>
          <w:marRight w:val="0"/>
          <w:marTop w:val="0"/>
          <w:marBottom w:val="300"/>
          <w:divBdr>
            <w:top w:val="none" w:sz="0" w:space="0" w:color="auto"/>
            <w:left w:val="none" w:sz="0" w:space="0" w:color="auto"/>
            <w:bottom w:val="none" w:sz="0" w:space="0" w:color="auto"/>
            <w:right w:val="none" w:sz="0" w:space="0" w:color="auto"/>
          </w:divBdr>
          <w:divsChild>
            <w:div w:id="1146974721">
              <w:marLeft w:val="0"/>
              <w:marRight w:val="0"/>
              <w:marTop w:val="0"/>
              <w:marBottom w:val="0"/>
              <w:divBdr>
                <w:top w:val="none" w:sz="0" w:space="0" w:color="auto"/>
                <w:left w:val="none" w:sz="0" w:space="0" w:color="auto"/>
                <w:bottom w:val="none" w:sz="0" w:space="0" w:color="auto"/>
                <w:right w:val="none" w:sz="0" w:space="0" w:color="auto"/>
              </w:divBdr>
            </w:div>
          </w:divsChild>
        </w:div>
        <w:div w:id="2117098625">
          <w:marLeft w:val="0"/>
          <w:marRight w:val="0"/>
          <w:marTop w:val="300"/>
          <w:marBottom w:val="300"/>
          <w:divBdr>
            <w:top w:val="none" w:sz="0" w:space="0" w:color="auto"/>
            <w:left w:val="none" w:sz="0" w:space="0" w:color="auto"/>
            <w:bottom w:val="none" w:sz="0" w:space="0" w:color="auto"/>
            <w:right w:val="none" w:sz="0" w:space="0" w:color="auto"/>
          </w:divBdr>
          <w:divsChild>
            <w:div w:id="152463727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696348582">
      <w:bodyDiv w:val="1"/>
      <w:marLeft w:val="0"/>
      <w:marRight w:val="0"/>
      <w:marTop w:val="0"/>
      <w:marBottom w:val="0"/>
      <w:divBdr>
        <w:top w:val="none" w:sz="0" w:space="0" w:color="auto"/>
        <w:left w:val="none" w:sz="0" w:space="0" w:color="auto"/>
        <w:bottom w:val="none" w:sz="0" w:space="0" w:color="auto"/>
        <w:right w:val="none" w:sz="0" w:space="0" w:color="auto"/>
      </w:divBdr>
    </w:div>
    <w:div w:id="1828933935">
      <w:bodyDiv w:val="1"/>
      <w:marLeft w:val="0"/>
      <w:marRight w:val="0"/>
      <w:marTop w:val="0"/>
      <w:marBottom w:val="0"/>
      <w:divBdr>
        <w:top w:val="none" w:sz="0" w:space="0" w:color="auto"/>
        <w:left w:val="none" w:sz="0" w:space="0" w:color="auto"/>
        <w:bottom w:val="none" w:sz="0" w:space="0" w:color="auto"/>
        <w:right w:val="none" w:sz="0" w:space="0" w:color="auto"/>
      </w:divBdr>
    </w:div>
    <w:div w:id="1837844668">
      <w:bodyDiv w:val="1"/>
      <w:marLeft w:val="0"/>
      <w:marRight w:val="0"/>
      <w:marTop w:val="0"/>
      <w:marBottom w:val="0"/>
      <w:divBdr>
        <w:top w:val="none" w:sz="0" w:space="0" w:color="auto"/>
        <w:left w:val="none" w:sz="0" w:space="0" w:color="auto"/>
        <w:bottom w:val="none" w:sz="0" w:space="0" w:color="auto"/>
        <w:right w:val="none" w:sz="0" w:space="0" w:color="auto"/>
      </w:divBdr>
    </w:div>
    <w:div w:id="1943952468">
      <w:bodyDiv w:val="1"/>
      <w:marLeft w:val="0"/>
      <w:marRight w:val="0"/>
      <w:marTop w:val="0"/>
      <w:marBottom w:val="0"/>
      <w:divBdr>
        <w:top w:val="none" w:sz="0" w:space="0" w:color="auto"/>
        <w:left w:val="none" w:sz="0" w:space="0" w:color="auto"/>
        <w:bottom w:val="none" w:sz="0" w:space="0" w:color="auto"/>
        <w:right w:val="none" w:sz="0" w:space="0" w:color="auto"/>
      </w:divBdr>
    </w:div>
    <w:div w:id="1979726082">
      <w:bodyDiv w:val="1"/>
      <w:marLeft w:val="0"/>
      <w:marRight w:val="0"/>
      <w:marTop w:val="0"/>
      <w:marBottom w:val="0"/>
      <w:divBdr>
        <w:top w:val="none" w:sz="0" w:space="0" w:color="auto"/>
        <w:left w:val="none" w:sz="0" w:space="0" w:color="auto"/>
        <w:bottom w:val="none" w:sz="0" w:space="0" w:color="auto"/>
        <w:right w:val="none" w:sz="0" w:space="0" w:color="auto"/>
      </w:divBdr>
    </w:div>
    <w:div w:id="210464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ehaslam@cinw.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centreforchaplaincyineducation.co.uk/elementor/" TargetMode="External"/><Relationship Id="rId4" Type="http://schemas.openxmlformats.org/officeDocument/2006/relationships/webSettings" Target="webSettings.xml"/><Relationship Id="rId9" Type="http://schemas.openxmlformats.org/officeDocument/2006/relationships/hyperlink" Target="https://centreforchaplaincyineduca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1764</TotalTime>
  <Pages>4</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Bartlett</dc:creator>
  <cp:keywords/>
  <dc:description/>
  <cp:lastModifiedBy>Mike Haslam</cp:lastModifiedBy>
  <cp:revision>189</cp:revision>
  <dcterms:created xsi:type="dcterms:W3CDTF">2025-02-09T20:04:00Z</dcterms:created>
  <dcterms:modified xsi:type="dcterms:W3CDTF">2025-09-28T19:33:00Z</dcterms:modified>
</cp:coreProperties>
</file>