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1EE49" w14:textId="77777777" w:rsidR="0037244D" w:rsidRDefault="0080246D">
      <w:pPr>
        <w:jc w:val="center"/>
      </w:pPr>
      <w:r>
        <w:rPr>
          <w:b/>
          <w:sz w:val="50"/>
        </w:rPr>
        <w:t>Psalm 23: Wonder, Words &amp; Wellbeing</w:t>
      </w:r>
    </w:p>
    <w:p w14:paraId="79FF3F9B" w14:textId="23D39DC3" w:rsidR="0037244D" w:rsidRDefault="0080246D">
      <w:pPr>
        <w:jc w:val="center"/>
      </w:pPr>
      <w:r>
        <w:rPr>
          <w:i/>
          <w:sz w:val="24"/>
        </w:rPr>
        <w:t>A National Poetry Day 2026 teaching resource linked to Scotland’s Curriculum for Excellence</w:t>
      </w:r>
      <w:r w:rsidR="008204EC">
        <w:rPr>
          <w:i/>
          <w:sz w:val="24"/>
        </w:rPr>
        <w:br/>
      </w:r>
      <w:r w:rsidR="008204EC">
        <w:rPr>
          <w:i/>
          <w:sz w:val="24"/>
        </w:rPr>
        <w:br/>
      </w:r>
      <w:r w:rsidR="008204EC" w:rsidRPr="008204EC">
        <w:drawing>
          <wp:inline distT="0" distB="0" distL="0" distR="0" wp14:anchorId="08580F9E" wp14:editId="355BE8B5">
            <wp:extent cx="1196444" cy="1409822"/>
            <wp:effectExtent l="0" t="0" r="3810" b="0"/>
            <wp:docPr id="394098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09860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96444" cy="140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81C63" w14:textId="29EF874E" w:rsidR="0037244D" w:rsidRDefault="0080246D">
      <w:pPr>
        <w:pStyle w:val="IntenseQuote"/>
      </w:pPr>
      <w:r>
        <w:t>Designed for approximately First/Second Level learners (adaptable for P3–P7).</w:t>
      </w:r>
    </w:p>
    <w:p w14:paraId="13A5DE34" w14:textId="756F2B6C" w:rsidR="0037244D" w:rsidRDefault="0080246D">
      <w:pPr>
        <w:pStyle w:val="Heading1"/>
      </w:pPr>
      <w:proofErr w:type="gramStart"/>
      <w:r>
        <w:t>At a glance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37244D" w14:paraId="08777D1E" w14:textId="77777777">
        <w:trPr>
          <w:jc w:val="center"/>
        </w:trPr>
        <w:tc>
          <w:tcPr>
            <w:tcW w:w="5112" w:type="dxa"/>
            <w:vAlign w:val="center"/>
          </w:tcPr>
          <w:p w14:paraId="5D4A3B5E" w14:textId="77777777" w:rsidR="0037244D" w:rsidRDefault="0080246D">
            <w:r>
              <w:rPr>
                <w:sz w:val="17"/>
              </w:rPr>
              <w:t>National Poetry Day</w:t>
            </w:r>
          </w:p>
        </w:tc>
        <w:tc>
          <w:tcPr>
            <w:tcW w:w="5112" w:type="dxa"/>
            <w:vAlign w:val="center"/>
          </w:tcPr>
          <w:p w14:paraId="03D4741F" w14:textId="3783E76D" w:rsidR="0037244D" w:rsidRDefault="0080246D">
            <w:r>
              <w:rPr>
                <w:sz w:val="17"/>
              </w:rPr>
              <w:t>Thursday 1 October 2026 — theme: Wonder</w:t>
            </w:r>
          </w:p>
        </w:tc>
      </w:tr>
      <w:tr w:rsidR="0037244D" w14:paraId="163AE475" w14:textId="77777777">
        <w:trPr>
          <w:jc w:val="center"/>
        </w:trPr>
        <w:tc>
          <w:tcPr>
            <w:tcW w:w="5112" w:type="dxa"/>
            <w:vAlign w:val="center"/>
          </w:tcPr>
          <w:p w14:paraId="6B078FAF" w14:textId="77777777" w:rsidR="0037244D" w:rsidRDefault="0080246D">
            <w:r>
              <w:rPr>
                <w:sz w:val="17"/>
              </w:rPr>
              <w:t>Core text</w:t>
            </w:r>
          </w:p>
        </w:tc>
        <w:tc>
          <w:tcPr>
            <w:tcW w:w="5112" w:type="dxa"/>
            <w:vAlign w:val="center"/>
          </w:tcPr>
          <w:p w14:paraId="1C2017B9" w14:textId="77777777" w:rsidR="0037244D" w:rsidRDefault="0080246D">
            <w:r>
              <w:rPr>
                <w:sz w:val="17"/>
              </w:rPr>
              <w:t>Psalm 23 (biblical poem) — child-friendly retelling</w:t>
            </w:r>
          </w:p>
        </w:tc>
      </w:tr>
      <w:tr w:rsidR="0037244D" w14:paraId="6D0927F4" w14:textId="77777777">
        <w:trPr>
          <w:jc w:val="center"/>
        </w:trPr>
        <w:tc>
          <w:tcPr>
            <w:tcW w:w="5112" w:type="dxa"/>
            <w:vAlign w:val="center"/>
          </w:tcPr>
          <w:p w14:paraId="6C5B2495" w14:textId="77777777" w:rsidR="0037244D" w:rsidRDefault="0080246D">
            <w:r>
              <w:rPr>
                <w:sz w:val="17"/>
              </w:rPr>
              <w:t>Suggested time</w:t>
            </w:r>
          </w:p>
        </w:tc>
        <w:tc>
          <w:tcPr>
            <w:tcW w:w="5112" w:type="dxa"/>
            <w:vAlign w:val="center"/>
          </w:tcPr>
          <w:p w14:paraId="7F975E4A" w14:textId="77777777" w:rsidR="0037244D" w:rsidRDefault="0080246D">
            <w:r>
              <w:rPr>
                <w:sz w:val="17"/>
              </w:rPr>
              <w:t>60–90 minutes, or two shorter lessons</w:t>
            </w:r>
          </w:p>
        </w:tc>
      </w:tr>
      <w:tr w:rsidR="0037244D" w14:paraId="5C6F8D9C" w14:textId="77777777">
        <w:trPr>
          <w:jc w:val="center"/>
        </w:trPr>
        <w:tc>
          <w:tcPr>
            <w:tcW w:w="5112" w:type="dxa"/>
            <w:vAlign w:val="center"/>
          </w:tcPr>
          <w:p w14:paraId="134EAB36" w14:textId="77777777" w:rsidR="0037244D" w:rsidRDefault="0080246D">
            <w:r>
              <w:rPr>
                <w:sz w:val="17"/>
              </w:rPr>
              <w:t>Main curricular areas</w:t>
            </w:r>
          </w:p>
        </w:tc>
        <w:tc>
          <w:tcPr>
            <w:tcW w:w="5112" w:type="dxa"/>
            <w:vAlign w:val="center"/>
          </w:tcPr>
          <w:p w14:paraId="4C0AFBED" w14:textId="77777777" w:rsidR="0037244D" w:rsidRDefault="0080246D">
            <w:r>
              <w:rPr>
                <w:sz w:val="17"/>
              </w:rPr>
              <w:t>Literacy and English; Religious and Moral Education; Health and Wellbeing; Expressive Arts</w:t>
            </w:r>
          </w:p>
        </w:tc>
      </w:tr>
      <w:tr w:rsidR="0037244D" w14:paraId="51F54E1D" w14:textId="77777777">
        <w:trPr>
          <w:jc w:val="center"/>
        </w:trPr>
        <w:tc>
          <w:tcPr>
            <w:tcW w:w="5112" w:type="dxa"/>
            <w:vAlign w:val="center"/>
          </w:tcPr>
          <w:p w14:paraId="3E9883B2" w14:textId="77777777" w:rsidR="0037244D" w:rsidRDefault="0080246D">
            <w:r>
              <w:rPr>
                <w:sz w:val="17"/>
              </w:rPr>
              <w:t>Big question</w:t>
            </w:r>
          </w:p>
        </w:tc>
        <w:tc>
          <w:tcPr>
            <w:tcW w:w="5112" w:type="dxa"/>
            <w:vAlign w:val="center"/>
          </w:tcPr>
          <w:p w14:paraId="7C011E53" w14:textId="77777777" w:rsidR="0037244D" w:rsidRDefault="0080246D">
            <w:r>
              <w:rPr>
                <w:sz w:val="17"/>
              </w:rPr>
              <w:t>How can a poem help us notice wonder, comfort and hope?</w:t>
            </w:r>
          </w:p>
        </w:tc>
      </w:tr>
    </w:tbl>
    <w:p w14:paraId="4AC28108" w14:textId="77777777" w:rsidR="0037244D" w:rsidRDefault="0080246D">
      <w:pPr>
        <w:pStyle w:val="Heading1"/>
      </w:pPr>
      <w:r>
        <w:t>Why this fits National Poetry Day</w:t>
      </w:r>
    </w:p>
    <w:p w14:paraId="22DCE939" w14:textId="77777777" w:rsidR="0037244D" w:rsidRDefault="0080246D">
      <w:r>
        <w:t>National Poetry Day 2026 takes place on Thursday 1 October and the theme is “Wonder”. Psalm 23 offers accessible images — a shepherd, green places, still water, paths, darkness, welcome and care — that can open discussion about what makes people notice, question, feel safe or feel amazed.</w:t>
      </w:r>
    </w:p>
    <w:p w14:paraId="0FEBF6F8" w14:textId="77777777" w:rsidR="0037244D" w:rsidRDefault="0080246D">
      <w:r>
        <w:t>National Poetry Day’s own guidance encourages children to enjoy, create and share poetry, including through reading aloud, writing, movement and performance.</w:t>
      </w:r>
    </w:p>
    <w:p w14:paraId="6A6E319A" w14:textId="77777777" w:rsidR="0037244D" w:rsidRDefault="0080246D">
      <w:pPr>
        <w:pStyle w:val="Heading1"/>
      </w:pPr>
      <w:r>
        <w:t>Curriculum for Excellence connections</w:t>
      </w:r>
    </w:p>
    <w:p w14:paraId="2071D2EA" w14:textId="77777777" w:rsidR="0037244D" w:rsidRDefault="0080246D">
      <w:r>
        <w:t>Education Scotland describes Experiences and Outcomes (Es&amp;Os) as statements used to plan learning and assess progression, with Benchmarks providing clearer expectations at each level. This lesson is deliberately interdisciplinary.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37244D" w14:paraId="4B43909D" w14:textId="77777777">
        <w:trPr>
          <w:jc w:val="center"/>
        </w:trPr>
        <w:tc>
          <w:tcPr>
            <w:tcW w:w="3408" w:type="dxa"/>
          </w:tcPr>
          <w:p w14:paraId="49B5190C" w14:textId="77777777" w:rsidR="0037244D" w:rsidRPr="008204EC" w:rsidRDefault="0080246D">
            <w:pPr>
              <w:rPr>
                <w:b/>
                <w:bCs/>
              </w:rPr>
            </w:pPr>
            <w:r w:rsidRPr="008204EC">
              <w:rPr>
                <w:b/>
                <w:bCs/>
                <w:sz w:val="17"/>
              </w:rPr>
              <w:t>Area / level</w:t>
            </w:r>
          </w:p>
        </w:tc>
        <w:tc>
          <w:tcPr>
            <w:tcW w:w="3408" w:type="dxa"/>
          </w:tcPr>
          <w:p w14:paraId="438ECA7C" w14:textId="77777777" w:rsidR="0037244D" w:rsidRPr="008204EC" w:rsidRDefault="0080246D">
            <w:pPr>
              <w:rPr>
                <w:b/>
                <w:bCs/>
              </w:rPr>
            </w:pPr>
            <w:r w:rsidRPr="008204EC">
              <w:rPr>
                <w:b/>
                <w:bCs/>
                <w:sz w:val="17"/>
              </w:rPr>
              <w:t>Relevant CfE connection</w:t>
            </w:r>
          </w:p>
        </w:tc>
        <w:tc>
          <w:tcPr>
            <w:tcW w:w="3408" w:type="dxa"/>
          </w:tcPr>
          <w:p w14:paraId="57FACAD1" w14:textId="77777777" w:rsidR="0037244D" w:rsidRPr="008204EC" w:rsidRDefault="0080246D">
            <w:pPr>
              <w:rPr>
                <w:b/>
                <w:bCs/>
              </w:rPr>
            </w:pPr>
            <w:r w:rsidRPr="008204EC">
              <w:rPr>
                <w:b/>
                <w:bCs/>
                <w:sz w:val="17"/>
              </w:rPr>
              <w:t>How learners demonstrate it</w:t>
            </w:r>
          </w:p>
        </w:tc>
      </w:tr>
      <w:tr w:rsidR="0037244D" w14:paraId="36E7BF9B" w14:textId="77777777">
        <w:trPr>
          <w:jc w:val="center"/>
        </w:trPr>
        <w:tc>
          <w:tcPr>
            <w:tcW w:w="3408" w:type="dxa"/>
          </w:tcPr>
          <w:p w14:paraId="7A0FA4F5" w14:textId="77777777" w:rsidR="0037244D" w:rsidRDefault="0080246D">
            <w:r>
              <w:rPr>
                <w:sz w:val="17"/>
              </w:rPr>
              <w:t>Literacy &amp; English — Second Level</w:t>
            </w:r>
          </w:p>
        </w:tc>
        <w:tc>
          <w:tcPr>
            <w:tcW w:w="3408" w:type="dxa"/>
          </w:tcPr>
          <w:p w14:paraId="4538479C" w14:textId="77777777" w:rsidR="0037244D" w:rsidRDefault="0080246D">
            <w:r>
              <w:rPr>
                <w:sz w:val="17"/>
              </w:rPr>
              <w:t>LIT 2-04a, LIT 2-06a, LIT 2-07a, LIT 2-09a</w:t>
            </w:r>
          </w:p>
        </w:tc>
        <w:tc>
          <w:tcPr>
            <w:tcW w:w="3408" w:type="dxa"/>
          </w:tcPr>
          <w:p w14:paraId="1B200836" w14:textId="77777777" w:rsidR="0037244D" w:rsidRDefault="0080246D">
            <w:r>
              <w:rPr>
                <w:sz w:val="17"/>
              </w:rPr>
              <w:t xml:space="preserve">Listen/read closely, identify main ideas and details, ask/answer literal, inferential and evaluative questions, discuss ideas and </w:t>
            </w:r>
            <w:r>
              <w:rPr>
                <w:sz w:val="17"/>
              </w:rPr>
              <w:lastRenderedPageBreak/>
              <w:t>respond appropriately.</w:t>
            </w:r>
          </w:p>
        </w:tc>
      </w:tr>
      <w:tr w:rsidR="0037244D" w14:paraId="2E78ABEA" w14:textId="77777777">
        <w:trPr>
          <w:jc w:val="center"/>
        </w:trPr>
        <w:tc>
          <w:tcPr>
            <w:tcW w:w="3408" w:type="dxa"/>
          </w:tcPr>
          <w:p w14:paraId="73AE7BCA" w14:textId="77777777" w:rsidR="0037244D" w:rsidRDefault="0080246D">
            <w:r>
              <w:rPr>
                <w:sz w:val="17"/>
              </w:rPr>
              <w:lastRenderedPageBreak/>
              <w:t>Literacy across learning — Second Level</w:t>
            </w:r>
          </w:p>
        </w:tc>
        <w:tc>
          <w:tcPr>
            <w:tcW w:w="3408" w:type="dxa"/>
          </w:tcPr>
          <w:p w14:paraId="07CFF676" w14:textId="77777777" w:rsidR="0037244D" w:rsidRDefault="0080246D">
            <w:r>
              <w:rPr>
                <w:sz w:val="17"/>
              </w:rPr>
              <w:t>LIT 2-20a, LIT 2-22a</w:t>
            </w:r>
          </w:p>
        </w:tc>
        <w:tc>
          <w:tcPr>
            <w:tcW w:w="3408" w:type="dxa"/>
          </w:tcPr>
          <w:p w14:paraId="502ECCEE" w14:textId="77777777" w:rsidR="0037244D" w:rsidRDefault="0080246D">
            <w:r>
              <w:rPr>
                <w:sz w:val="17"/>
              </w:rPr>
              <w:t>Choose a purpose and audience for poetry; use vocabulary, sentence structure and punctuation to communicate meaning.</w:t>
            </w:r>
          </w:p>
        </w:tc>
      </w:tr>
      <w:tr w:rsidR="0037244D" w14:paraId="04D08EC2" w14:textId="77777777">
        <w:trPr>
          <w:jc w:val="center"/>
        </w:trPr>
        <w:tc>
          <w:tcPr>
            <w:tcW w:w="3408" w:type="dxa"/>
          </w:tcPr>
          <w:p w14:paraId="66680799" w14:textId="77777777" w:rsidR="0037244D" w:rsidRDefault="0080246D">
            <w:r>
              <w:rPr>
                <w:sz w:val="17"/>
              </w:rPr>
              <w:t>Literacy &amp; English — Second Level</w:t>
            </w:r>
          </w:p>
        </w:tc>
        <w:tc>
          <w:tcPr>
            <w:tcW w:w="3408" w:type="dxa"/>
          </w:tcPr>
          <w:p w14:paraId="3FF85F62" w14:textId="77777777" w:rsidR="0037244D" w:rsidRDefault="0080246D">
            <w:r>
              <w:rPr>
                <w:sz w:val="17"/>
              </w:rPr>
              <w:t>ENG 2-31a</w:t>
            </w:r>
          </w:p>
        </w:tc>
        <w:tc>
          <w:tcPr>
            <w:tcW w:w="3408" w:type="dxa"/>
          </w:tcPr>
          <w:p w14:paraId="36701489" w14:textId="77777777" w:rsidR="0037244D" w:rsidRDefault="0080246D">
            <w:r>
              <w:rPr>
                <w:sz w:val="17"/>
              </w:rPr>
              <w:t>Create a poem using features of poetry and an appropriate structure, developing imagery and a convincing setting/atmosphere.</w:t>
            </w:r>
          </w:p>
        </w:tc>
      </w:tr>
      <w:tr w:rsidR="0037244D" w14:paraId="3D2CAF84" w14:textId="77777777">
        <w:trPr>
          <w:jc w:val="center"/>
        </w:trPr>
        <w:tc>
          <w:tcPr>
            <w:tcW w:w="3408" w:type="dxa"/>
          </w:tcPr>
          <w:p w14:paraId="50016ACA" w14:textId="77777777" w:rsidR="0037244D" w:rsidRDefault="0080246D">
            <w:r>
              <w:rPr>
                <w:sz w:val="17"/>
              </w:rPr>
              <w:t>RME — Second Level</w:t>
            </w:r>
          </w:p>
        </w:tc>
        <w:tc>
          <w:tcPr>
            <w:tcW w:w="3408" w:type="dxa"/>
          </w:tcPr>
          <w:p w14:paraId="616A97B4" w14:textId="77777777" w:rsidR="0037244D" w:rsidRDefault="0080246D">
            <w:r>
              <w:rPr>
                <w:sz w:val="17"/>
              </w:rPr>
              <w:t>RME 2-09a / RME 2-09b</w:t>
            </w:r>
          </w:p>
        </w:tc>
        <w:tc>
          <w:tcPr>
            <w:tcW w:w="3408" w:type="dxa"/>
          </w:tcPr>
          <w:p w14:paraId="514AC9CD" w14:textId="77777777" w:rsidR="0037244D" w:rsidRDefault="0080246D">
            <w:r>
              <w:rPr>
                <w:sz w:val="17"/>
              </w:rPr>
              <w:t>Explore how people’s beliefs and values are formed and recognise diversity of religious and other beliefs; discuss a Christian text respectfully.</w:t>
            </w:r>
          </w:p>
        </w:tc>
      </w:tr>
      <w:tr w:rsidR="0037244D" w14:paraId="718CC331" w14:textId="77777777">
        <w:trPr>
          <w:jc w:val="center"/>
        </w:trPr>
        <w:tc>
          <w:tcPr>
            <w:tcW w:w="3408" w:type="dxa"/>
          </w:tcPr>
          <w:p w14:paraId="76561FF6" w14:textId="77777777" w:rsidR="0037244D" w:rsidRDefault="0080246D">
            <w:r>
              <w:rPr>
                <w:sz w:val="17"/>
              </w:rPr>
              <w:t>Four capacities</w:t>
            </w:r>
          </w:p>
        </w:tc>
        <w:tc>
          <w:tcPr>
            <w:tcW w:w="3408" w:type="dxa"/>
          </w:tcPr>
          <w:p w14:paraId="6115055E" w14:textId="77777777" w:rsidR="0037244D" w:rsidRDefault="0080246D">
            <w:r>
              <w:rPr>
                <w:sz w:val="17"/>
              </w:rPr>
              <w:t>Successful learner; confident individual; responsible citizen; effective contributor</w:t>
            </w:r>
          </w:p>
        </w:tc>
        <w:tc>
          <w:tcPr>
            <w:tcW w:w="3408" w:type="dxa"/>
          </w:tcPr>
          <w:p w14:paraId="7E7BE1A7" w14:textId="77777777" w:rsidR="0037244D" w:rsidRDefault="0080246D">
            <w:r>
              <w:rPr>
                <w:sz w:val="17"/>
              </w:rPr>
              <w:t>Think creatively, express ideas, listen to others, collaborate, perform and reflect.</w:t>
            </w:r>
          </w:p>
        </w:tc>
      </w:tr>
    </w:tbl>
    <w:p w14:paraId="402934FF" w14:textId="77777777" w:rsidR="0037244D" w:rsidRDefault="0080246D">
      <w:r>
        <w:t>Note: schools should select the Es&amp;Os/Benchmarks that best match the learners’ actual level and local planning. The codes above are a practical alignment rather than a claim that every learner will meet every outcome in one lesson.</w:t>
      </w:r>
    </w:p>
    <w:p w14:paraId="07E300C5" w14:textId="77777777" w:rsidR="0037244D" w:rsidRDefault="0080246D">
      <w:pPr>
        <w:pStyle w:val="Heading1"/>
      </w:pPr>
      <w:r>
        <w:t>Learning intentions</w:t>
      </w:r>
    </w:p>
    <w:p w14:paraId="2AA128C9" w14:textId="77777777" w:rsidR="0037244D" w:rsidRDefault="0080246D">
      <w:pPr>
        <w:pStyle w:val="ListBullet"/>
      </w:pPr>
      <w:r>
        <w:t>To experience Psalm 23 as poetry and notice how images create feelings and ideas.</w:t>
      </w:r>
    </w:p>
    <w:p w14:paraId="03A668BC" w14:textId="77777777" w:rsidR="0037244D" w:rsidRDefault="0080246D">
      <w:pPr>
        <w:pStyle w:val="ListBullet"/>
      </w:pPr>
      <w:r>
        <w:t>To explore the 2026 National Poetry Day theme of Wonder through language.</w:t>
      </w:r>
    </w:p>
    <w:p w14:paraId="220CB33D" w14:textId="77777777" w:rsidR="0037244D" w:rsidRDefault="0080246D">
      <w:pPr>
        <w:pStyle w:val="ListBullet"/>
      </w:pPr>
      <w:r>
        <w:t>To use poetic techniques such as imagery, metaphor, repetition, line breaks and sensory vocabulary.</w:t>
      </w:r>
    </w:p>
    <w:p w14:paraId="5C44F4D0" w14:textId="77777777" w:rsidR="0037244D" w:rsidRDefault="0080246D">
      <w:pPr>
        <w:pStyle w:val="ListBullet"/>
      </w:pPr>
      <w:r>
        <w:t>To reflect respectfully on the idea of care, guidance, safety and hope in a Christian text.</w:t>
      </w:r>
    </w:p>
    <w:p w14:paraId="5C70BE9B" w14:textId="77777777" w:rsidR="0037244D" w:rsidRDefault="0080246D">
      <w:pPr>
        <w:pStyle w:val="ListBullet"/>
      </w:pPr>
      <w:r>
        <w:t>To create and perform a short poem inspired by one image or idea from Psalm 23.</w:t>
      </w:r>
    </w:p>
    <w:p w14:paraId="6C4D217D" w14:textId="77777777" w:rsidR="0037244D" w:rsidRDefault="0080246D">
      <w:pPr>
        <w:pStyle w:val="Heading1"/>
      </w:pPr>
      <w:r>
        <w:t>Success criteria — child-friendly</w:t>
      </w:r>
    </w:p>
    <w:p w14:paraId="660AA8CD" w14:textId="77777777" w:rsidR="0037244D" w:rsidRDefault="0080246D">
      <w:pPr>
        <w:pStyle w:val="ListBullet"/>
      </w:pPr>
      <w:r>
        <w:t>I can spot words or images that make me imagine something.</w:t>
      </w:r>
    </w:p>
    <w:p w14:paraId="41FAABFF" w14:textId="77777777" w:rsidR="0037244D" w:rsidRDefault="0080246D">
      <w:pPr>
        <w:pStyle w:val="ListBullet"/>
      </w:pPr>
      <w:r>
        <w:t>I can explain what one image might mean.</w:t>
      </w:r>
    </w:p>
    <w:p w14:paraId="48A52237" w14:textId="77777777" w:rsidR="0037244D" w:rsidRDefault="0080246D">
      <w:pPr>
        <w:pStyle w:val="ListBullet"/>
      </w:pPr>
      <w:r>
        <w:t>I can listen to another person’s interpretation even when it is different from mine.</w:t>
      </w:r>
    </w:p>
    <w:p w14:paraId="021E63E3" w14:textId="77777777" w:rsidR="0037244D" w:rsidRDefault="0080246D">
      <w:pPr>
        <w:pStyle w:val="ListBullet"/>
      </w:pPr>
      <w:r>
        <w:t>I can use at least two poetic techniques in my own poem.</w:t>
      </w:r>
    </w:p>
    <w:p w14:paraId="62EAAF04" w14:textId="77777777" w:rsidR="0037244D" w:rsidRDefault="0080246D">
      <w:pPr>
        <w:pStyle w:val="ListBullet"/>
      </w:pPr>
      <w:r>
        <w:t>I can read or perform my poem so that my voice helps communicate its meaning.</w:t>
      </w:r>
    </w:p>
    <w:p w14:paraId="60490518" w14:textId="77777777" w:rsidR="0037244D" w:rsidRDefault="0080246D">
      <w:r>
        <w:br w:type="page"/>
      </w:r>
    </w:p>
    <w:p w14:paraId="6C5555FD" w14:textId="77777777" w:rsidR="0037244D" w:rsidRDefault="0080246D">
      <w:pPr>
        <w:pStyle w:val="Heading1"/>
      </w:pPr>
      <w:r>
        <w:lastRenderedPageBreak/>
        <w:t>Psalm 23 — A Child-Friendly Retelling</w:t>
      </w:r>
    </w:p>
    <w:p w14:paraId="20D0B6CF" w14:textId="77777777" w:rsidR="0037244D" w:rsidRDefault="0080246D">
      <w:pPr>
        <w:pStyle w:val="IntenseQuote"/>
      </w:pPr>
      <w:r>
        <w:t>This pack uses Psalm 23 as a short biblical poem. The pupil text below is a teacher-created, child-friendly retelling inspired by Psalm 23, rather than a quotation from a particular Bible translation. For comparison, teachers can read Psalm 23 from the Bible translation normally used in their school.</w:t>
      </w:r>
    </w:p>
    <w:p w14:paraId="0201EC42" w14:textId="77777777" w:rsidR="0037244D" w:rsidRDefault="0080246D">
      <w:pPr>
        <w:jc w:val="center"/>
      </w:pPr>
      <w:r>
        <w:rPr>
          <w:sz w:val="26"/>
        </w:rPr>
        <w:t>God is like a shepherd who looks after me;</w:t>
      </w:r>
      <w:r>
        <w:rPr>
          <w:sz w:val="26"/>
        </w:rPr>
        <w:br/>
        <w:t>I have what I need.</w:t>
      </w:r>
      <w:r>
        <w:rPr>
          <w:sz w:val="26"/>
        </w:rPr>
        <w:br/>
        <w:t>He leads me to green places</w:t>
      </w:r>
      <w:r>
        <w:rPr>
          <w:sz w:val="26"/>
        </w:rPr>
        <w:br/>
      </w:r>
      <w:r>
        <w:rPr>
          <w:sz w:val="26"/>
        </w:rPr>
        <w:t>and quiet water where I can rest.</w:t>
      </w:r>
      <w:r>
        <w:rPr>
          <w:sz w:val="26"/>
        </w:rPr>
        <w:br/>
        <w:t>He helps me find the right path</w:t>
      </w:r>
      <w:r>
        <w:rPr>
          <w:sz w:val="26"/>
        </w:rPr>
        <w:br/>
        <w:t>and stays close when I am unsure.</w:t>
      </w:r>
      <w:r>
        <w:rPr>
          <w:sz w:val="26"/>
        </w:rPr>
        <w:br/>
        <w:t>Even when the path feels dark or frightening,</w:t>
      </w:r>
      <w:r>
        <w:rPr>
          <w:sz w:val="26"/>
        </w:rPr>
        <w:br/>
        <w:t>I do not have to face it alone.</w:t>
      </w:r>
      <w:r>
        <w:rPr>
          <w:sz w:val="26"/>
        </w:rPr>
        <w:br/>
        <w:t>Your care is like a walking stick that helps me stand.</w:t>
      </w:r>
      <w:r>
        <w:rPr>
          <w:sz w:val="26"/>
        </w:rPr>
        <w:br/>
        <w:t>You prepare a place where I can feel safe;</w:t>
      </w:r>
      <w:r>
        <w:rPr>
          <w:sz w:val="26"/>
        </w:rPr>
        <w:br/>
        <w:t>you welcome me and remind me that I matter.</w:t>
      </w:r>
      <w:r>
        <w:rPr>
          <w:sz w:val="26"/>
        </w:rPr>
        <w:br/>
        <w:t>Your goodness and kindness stay with me,</w:t>
      </w:r>
      <w:r>
        <w:rPr>
          <w:sz w:val="26"/>
        </w:rPr>
        <w:br/>
        <w:t>and I can carry that hope with me wherever I go.</w:t>
      </w:r>
      <w:r>
        <w:rPr>
          <w:sz w:val="26"/>
        </w:rPr>
        <w:br/>
      </w:r>
    </w:p>
    <w:p w14:paraId="1ED15747" w14:textId="77777777" w:rsidR="0037244D" w:rsidRDefault="0080246D">
      <w:pPr>
        <w:pStyle w:val="IntenseQuote"/>
      </w:pPr>
      <w:r>
        <w:t>Bible reference: Psalm 23. Key images include a shepherd, green pastures, still waters, a path, a dark valley, a table, goodness and kindness.</w:t>
      </w:r>
    </w:p>
    <w:p w14:paraId="600DF438" w14:textId="77777777" w:rsidR="0037244D" w:rsidRDefault="0080246D">
      <w:pPr>
        <w:pStyle w:val="Heading1"/>
      </w:pPr>
      <w:r>
        <w:t>Lesson sequence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37244D" w14:paraId="055AFCBD" w14:textId="77777777">
        <w:trPr>
          <w:jc w:val="center"/>
        </w:trPr>
        <w:tc>
          <w:tcPr>
            <w:tcW w:w="2556" w:type="dxa"/>
          </w:tcPr>
          <w:p w14:paraId="125EE662" w14:textId="77777777" w:rsidR="0037244D" w:rsidRPr="008204EC" w:rsidRDefault="0080246D">
            <w:pPr>
              <w:rPr>
                <w:b/>
                <w:bCs/>
              </w:rPr>
            </w:pPr>
            <w:r w:rsidRPr="008204EC">
              <w:rPr>
                <w:b/>
                <w:bCs/>
                <w:sz w:val="17"/>
              </w:rPr>
              <w:t>Time</w:t>
            </w:r>
          </w:p>
        </w:tc>
        <w:tc>
          <w:tcPr>
            <w:tcW w:w="2556" w:type="dxa"/>
          </w:tcPr>
          <w:p w14:paraId="5DB8EF81" w14:textId="77777777" w:rsidR="0037244D" w:rsidRPr="008204EC" w:rsidRDefault="0080246D">
            <w:pPr>
              <w:rPr>
                <w:b/>
                <w:bCs/>
              </w:rPr>
            </w:pPr>
            <w:r w:rsidRPr="008204EC">
              <w:rPr>
                <w:b/>
                <w:bCs/>
                <w:sz w:val="17"/>
              </w:rPr>
              <w:t>Stage</w:t>
            </w:r>
          </w:p>
        </w:tc>
        <w:tc>
          <w:tcPr>
            <w:tcW w:w="2556" w:type="dxa"/>
          </w:tcPr>
          <w:p w14:paraId="1AC900A8" w14:textId="77777777" w:rsidR="0037244D" w:rsidRDefault="0080246D">
            <w:r w:rsidRPr="008204EC">
              <w:rPr>
                <w:b/>
                <w:bCs/>
                <w:sz w:val="17"/>
              </w:rPr>
              <w:t>Teacher</w:t>
            </w:r>
            <w:r>
              <w:rPr>
                <w:sz w:val="17"/>
              </w:rPr>
              <w:t xml:space="preserve"> </w:t>
            </w:r>
            <w:r w:rsidRPr="008204EC">
              <w:rPr>
                <w:b/>
                <w:bCs/>
                <w:sz w:val="17"/>
              </w:rPr>
              <w:t>moves</w:t>
            </w:r>
          </w:p>
        </w:tc>
        <w:tc>
          <w:tcPr>
            <w:tcW w:w="2556" w:type="dxa"/>
          </w:tcPr>
          <w:p w14:paraId="2C2AE9E0" w14:textId="77777777" w:rsidR="0037244D" w:rsidRDefault="0080246D">
            <w:r w:rsidRPr="008204EC">
              <w:rPr>
                <w:b/>
                <w:bCs/>
                <w:sz w:val="17"/>
              </w:rPr>
              <w:t>Learner</w:t>
            </w:r>
            <w:r>
              <w:rPr>
                <w:sz w:val="17"/>
              </w:rPr>
              <w:t xml:space="preserve"> </w:t>
            </w:r>
            <w:r w:rsidRPr="008204EC">
              <w:rPr>
                <w:b/>
                <w:bCs/>
                <w:sz w:val="17"/>
              </w:rPr>
              <w:t>activity</w:t>
            </w:r>
          </w:p>
        </w:tc>
      </w:tr>
      <w:tr w:rsidR="0037244D" w14:paraId="27186840" w14:textId="77777777">
        <w:trPr>
          <w:jc w:val="center"/>
        </w:trPr>
        <w:tc>
          <w:tcPr>
            <w:tcW w:w="2556" w:type="dxa"/>
          </w:tcPr>
          <w:p w14:paraId="0E9E8148" w14:textId="77777777" w:rsidR="0037244D" w:rsidRDefault="0080246D">
            <w:r>
              <w:rPr>
                <w:sz w:val="17"/>
              </w:rPr>
              <w:t>5 min</w:t>
            </w:r>
          </w:p>
        </w:tc>
        <w:tc>
          <w:tcPr>
            <w:tcW w:w="2556" w:type="dxa"/>
          </w:tcPr>
          <w:p w14:paraId="71D2577B" w14:textId="77777777" w:rsidR="0037244D" w:rsidRDefault="0080246D">
            <w:r>
              <w:rPr>
                <w:sz w:val="17"/>
              </w:rPr>
              <w:t>Wonder warm-up</w:t>
            </w:r>
          </w:p>
        </w:tc>
        <w:tc>
          <w:tcPr>
            <w:tcW w:w="2556" w:type="dxa"/>
          </w:tcPr>
          <w:p w14:paraId="2D730FF5" w14:textId="77777777" w:rsidR="0037244D" w:rsidRDefault="0080246D">
            <w:r>
              <w:rPr>
                <w:sz w:val="17"/>
              </w:rPr>
              <w:t>Display one natural object/photo. Ask: What makes this ordinary thing wonderful? Avoid giving a definition of wonder.</w:t>
            </w:r>
          </w:p>
        </w:tc>
        <w:tc>
          <w:tcPr>
            <w:tcW w:w="2556" w:type="dxa"/>
          </w:tcPr>
          <w:p w14:paraId="3237F0AA" w14:textId="77777777" w:rsidR="0037244D" w:rsidRDefault="0080246D">
            <w:r>
              <w:rPr>
                <w:sz w:val="17"/>
              </w:rPr>
              <w:t>Think-pair-share; collect sensory and emotional words.</w:t>
            </w:r>
          </w:p>
        </w:tc>
      </w:tr>
      <w:tr w:rsidR="0037244D" w14:paraId="20E2C0CD" w14:textId="77777777">
        <w:trPr>
          <w:jc w:val="center"/>
        </w:trPr>
        <w:tc>
          <w:tcPr>
            <w:tcW w:w="2556" w:type="dxa"/>
          </w:tcPr>
          <w:p w14:paraId="6E642575" w14:textId="77777777" w:rsidR="0037244D" w:rsidRDefault="0080246D">
            <w:r>
              <w:rPr>
                <w:sz w:val="17"/>
              </w:rPr>
              <w:t>10 min</w:t>
            </w:r>
          </w:p>
        </w:tc>
        <w:tc>
          <w:tcPr>
            <w:tcW w:w="2556" w:type="dxa"/>
          </w:tcPr>
          <w:p w14:paraId="12FDDAEA" w14:textId="77777777" w:rsidR="0037244D" w:rsidRDefault="0080246D">
            <w:r>
              <w:rPr>
                <w:sz w:val="17"/>
              </w:rPr>
              <w:t>First reading</w:t>
            </w:r>
          </w:p>
        </w:tc>
        <w:tc>
          <w:tcPr>
            <w:tcW w:w="2556" w:type="dxa"/>
          </w:tcPr>
          <w:p w14:paraId="2FC3FB94" w14:textId="77777777" w:rsidR="0037244D" w:rsidRDefault="0080246D">
            <w:r>
              <w:rPr>
                <w:sz w:val="17"/>
              </w:rPr>
              <w:t>Read the child-friendly retelling aloud twice. First time: simply listen. Second time: invite learners to notice a word/image that stays in their mind.</w:t>
            </w:r>
          </w:p>
        </w:tc>
        <w:tc>
          <w:tcPr>
            <w:tcW w:w="2556" w:type="dxa"/>
          </w:tcPr>
          <w:p w14:paraId="0C973BEE" w14:textId="77777777" w:rsidR="0037244D" w:rsidRDefault="0080246D">
            <w:r>
              <w:rPr>
                <w:sz w:val="17"/>
              </w:rPr>
              <w:t>Choose one line/image and explain why it stands out.</w:t>
            </w:r>
          </w:p>
        </w:tc>
      </w:tr>
      <w:tr w:rsidR="0037244D" w14:paraId="483D9859" w14:textId="77777777">
        <w:trPr>
          <w:jc w:val="center"/>
        </w:trPr>
        <w:tc>
          <w:tcPr>
            <w:tcW w:w="2556" w:type="dxa"/>
          </w:tcPr>
          <w:p w14:paraId="360B39D0" w14:textId="77777777" w:rsidR="0037244D" w:rsidRDefault="0080246D">
            <w:r>
              <w:rPr>
                <w:sz w:val="17"/>
              </w:rPr>
              <w:t>10 min</w:t>
            </w:r>
          </w:p>
        </w:tc>
        <w:tc>
          <w:tcPr>
            <w:tcW w:w="2556" w:type="dxa"/>
          </w:tcPr>
          <w:p w14:paraId="67B5A306" w14:textId="77777777" w:rsidR="0037244D" w:rsidRDefault="0080246D">
            <w:r>
              <w:rPr>
                <w:sz w:val="17"/>
              </w:rPr>
              <w:t>Poetry detectives</w:t>
            </w:r>
          </w:p>
        </w:tc>
        <w:tc>
          <w:tcPr>
            <w:tcW w:w="2556" w:type="dxa"/>
          </w:tcPr>
          <w:p w14:paraId="3E3BFB71" w14:textId="77777777" w:rsidR="0037244D" w:rsidRDefault="0080246D">
            <w:r>
              <w:rPr>
                <w:sz w:val="17"/>
              </w:rPr>
              <w:t>Model: “green places” is an image; “path” can be literal and can also suggest life choices. Discuss line breaks, repetition, comparison and sensory detail.</w:t>
            </w:r>
          </w:p>
        </w:tc>
        <w:tc>
          <w:tcPr>
            <w:tcW w:w="2556" w:type="dxa"/>
          </w:tcPr>
          <w:p w14:paraId="1E29E4DC" w14:textId="77777777" w:rsidR="0037244D" w:rsidRDefault="0080246D">
            <w:r>
              <w:rPr>
                <w:sz w:val="17"/>
              </w:rPr>
              <w:t xml:space="preserve">Annotate a copy using symbols: </w:t>
            </w:r>
            <w:r>
              <w:rPr>
                <w:sz w:val="17"/>
              </w:rPr>
              <w:t>⭐</w:t>
            </w:r>
            <w:r>
              <w:rPr>
                <w:sz w:val="17"/>
              </w:rPr>
              <w:t xml:space="preserve"> wonder, ❤</w:t>
            </w:r>
            <w:r>
              <w:rPr>
                <w:sz w:val="17"/>
              </w:rPr>
              <w:t>️</w:t>
            </w:r>
            <w:r>
              <w:rPr>
                <w:sz w:val="17"/>
              </w:rPr>
              <w:t xml:space="preserve"> comfort, </w:t>
            </w:r>
            <w:r>
              <w:rPr>
                <w:sz w:val="17"/>
              </w:rPr>
              <w:t>👀</w:t>
            </w:r>
            <w:r>
              <w:rPr>
                <w:sz w:val="17"/>
              </w:rPr>
              <w:t xml:space="preserve"> picture, ? question.</w:t>
            </w:r>
          </w:p>
        </w:tc>
      </w:tr>
      <w:tr w:rsidR="0037244D" w14:paraId="6EC289EE" w14:textId="77777777">
        <w:trPr>
          <w:jc w:val="center"/>
        </w:trPr>
        <w:tc>
          <w:tcPr>
            <w:tcW w:w="2556" w:type="dxa"/>
          </w:tcPr>
          <w:p w14:paraId="7E0A72A8" w14:textId="77777777" w:rsidR="0037244D" w:rsidRDefault="0080246D">
            <w:r>
              <w:rPr>
                <w:sz w:val="17"/>
              </w:rPr>
              <w:lastRenderedPageBreak/>
              <w:t>10 min</w:t>
            </w:r>
          </w:p>
        </w:tc>
        <w:tc>
          <w:tcPr>
            <w:tcW w:w="2556" w:type="dxa"/>
          </w:tcPr>
          <w:p w14:paraId="71DD9F8C" w14:textId="77777777" w:rsidR="0037244D" w:rsidRDefault="0080246D">
            <w:r>
              <w:rPr>
                <w:sz w:val="17"/>
              </w:rPr>
              <w:t>RME reflection</w:t>
            </w:r>
          </w:p>
        </w:tc>
        <w:tc>
          <w:tcPr>
            <w:tcW w:w="2556" w:type="dxa"/>
          </w:tcPr>
          <w:p w14:paraId="5E3EBC43" w14:textId="77777777" w:rsidR="0037244D" w:rsidRDefault="0080246D">
            <w:r>
              <w:rPr>
                <w:sz w:val="17"/>
              </w:rPr>
              <w:t>Explain that Psalm 23 is part of the Bible and is important in Christianity. Ask open questions rather than asking pupils to adopt a belief.</w:t>
            </w:r>
          </w:p>
        </w:tc>
        <w:tc>
          <w:tcPr>
            <w:tcW w:w="2556" w:type="dxa"/>
          </w:tcPr>
          <w:p w14:paraId="27C940AA" w14:textId="77777777" w:rsidR="0037244D" w:rsidRDefault="0080246D">
            <w:r>
              <w:rPr>
                <w:sz w:val="17"/>
              </w:rPr>
              <w:t>Discuss: What does the shepherd image suggest about care? Can a poem mean different things to different people?</w:t>
            </w:r>
          </w:p>
        </w:tc>
      </w:tr>
      <w:tr w:rsidR="0037244D" w14:paraId="7EA58EEB" w14:textId="77777777">
        <w:trPr>
          <w:jc w:val="center"/>
        </w:trPr>
        <w:tc>
          <w:tcPr>
            <w:tcW w:w="2556" w:type="dxa"/>
          </w:tcPr>
          <w:p w14:paraId="383256F0" w14:textId="77777777" w:rsidR="0037244D" w:rsidRDefault="0080246D">
            <w:r>
              <w:rPr>
                <w:sz w:val="17"/>
              </w:rPr>
              <w:t>15–20 min</w:t>
            </w:r>
          </w:p>
        </w:tc>
        <w:tc>
          <w:tcPr>
            <w:tcW w:w="2556" w:type="dxa"/>
          </w:tcPr>
          <w:p w14:paraId="7E3E092E" w14:textId="77777777" w:rsidR="0037244D" w:rsidRDefault="0080246D">
            <w:r>
              <w:rPr>
                <w:sz w:val="17"/>
              </w:rPr>
              <w:t>Create</w:t>
            </w:r>
          </w:p>
        </w:tc>
        <w:tc>
          <w:tcPr>
            <w:tcW w:w="2556" w:type="dxa"/>
          </w:tcPr>
          <w:p w14:paraId="2CF31B4E" w14:textId="77777777" w:rsidR="0037244D" w:rsidRDefault="0080246D">
            <w:r>
              <w:rPr>
                <w:sz w:val="17"/>
              </w:rPr>
              <w:t>Offer the writing frame. Model one stanza using a place/person/thing that gives a sense of safety or wonder. Remind pupils not to copy the biblical wording.</w:t>
            </w:r>
          </w:p>
        </w:tc>
        <w:tc>
          <w:tcPr>
            <w:tcW w:w="2556" w:type="dxa"/>
          </w:tcPr>
          <w:p w14:paraId="056B40E7" w14:textId="77777777" w:rsidR="0037244D" w:rsidRDefault="0080246D">
            <w:r>
              <w:rPr>
                <w:sz w:val="17"/>
              </w:rPr>
              <w:t>Draft a 6–10 line poem using at least two techniques.</w:t>
            </w:r>
          </w:p>
        </w:tc>
      </w:tr>
      <w:tr w:rsidR="0037244D" w14:paraId="592D6BCC" w14:textId="77777777">
        <w:trPr>
          <w:jc w:val="center"/>
        </w:trPr>
        <w:tc>
          <w:tcPr>
            <w:tcW w:w="2556" w:type="dxa"/>
          </w:tcPr>
          <w:p w14:paraId="3068C5A2" w14:textId="77777777" w:rsidR="0037244D" w:rsidRDefault="0080246D">
            <w:r>
              <w:rPr>
                <w:sz w:val="17"/>
              </w:rPr>
              <w:t>10 min</w:t>
            </w:r>
          </w:p>
        </w:tc>
        <w:tc>
          <w:tcPr>
            <w:tcW w:w="2556" w:type="dxa"/>
          </w:tcPr>
          <w:p w14:paraId="3E729FDC" w14:textId="77777777" w:rsidR="0037244D" w:rsidRDefault="0080246D">
            <w:r>
              <w:rPr>
                <w:sz w:val="17"/>
              </w:rPr>
              <w:t>Perform &amp; share</w:t>
            </w:r>
          </w:p>
        </w:tc>
        <w:tc>
          <w:tcPr>
            <w:tcW w:w="2556" w:type="dxa"/>
          </w:tcPr>
          <w:p w14:paraId="4E6B83C0" w14:textId="77777777" w:rsidR="0037244D" w:rsidRDefault="0080246D">
            <w:r>
              <w:rPr>
                <w:sz w:val="17"/>
              </w:rPr>
              <w:t>Invite volunteers or pairs. Give an audience job: notice one effective image and one moment of wonder.</w:t>
            </w:r>
          </w:p>
        </w:tc>
        <w:tc>
          <w:tcPr>
            <w:tcW w:w="2556" w:type="dxa"/>
          </w:tcPr>
          <w:p w14:paraId="0DAA4BDF" w14:textId="77777777" w:rsidR="0037244D" w:rsidRDefault="0080246D">
            <w:r>
              <w:rPr>
                <w:sz w:val="17"/>
              </w:rPr>
              <w:t>Perform/read; give specific, kind feedback.</w:t>
            </w:r>
          </w:p>
        </w:tc>
      </w:tr>
      <w:tr w:rsidR="0037244D" w14:paraId="094538DC" w14:textId="77777777">
        <w:trPr>
          <w:jc w:val="center"/>
        </w:trPr>
        <w:tc>
          <w:tcPr>
            <w:tcW w:w="2556" w:type="dxa"/>
          </w:tcPr>
          <w:p w14:paraId="3E8D5D62" w14:textId="77777777" w:rsidR="0037244D" w:rsidRDefault="0080246D">
            <w:r>
              <w:rPr>
                <w:sz w:val="17"/>
              </w:rPr>
              <w:t>5 min</w:t>
            </w:r>
          </w:p>
        </w:tc>
        <w:tc>
          <w:tcPr>
            <w:tcW w:w="2556" w:type="dxa"/>
          </w:tcPr>
          <w:p w14:paraId="50443E22" w14:textId="77777777" w:rsidR="0037244D" w:rsidRDefault="0080246D">
            <w:r>
              <w:rPr>
                <w:sz w:val="17"/>
              </w:rPr>
              <w:t>Exit ticket</w:t>
            </w:r>
          </w:p>
        </w:tc>
        <w:tc>
          <w:tcPr>
            <w:tcW w:w="2556" w:type="dxa"/>
          </w:tcPr>
          <w:p w14:paraId="65108DC5" w14:textId="77777777" w:rsidR="0037244D" w:rsidRDefault="0080246D">
            <w:r>
              <w:rPr>
                <w:sz w:val="17"/>
              </w:rPr>
              <w:t>Ask: “One image I will remember is… because…”</w:t>
            </w:r>
          </w:p>
        </w:tc>
        <w:tc>
          <w:tcPr>
            <w:tcW w:w="2556" w:type="dxa"/>
          </w:tcPr>
          <w:p w14:paraId="471B9C3A" w14:textId="77777777" w:rsidR="0037244D" w:rsidRDefault="0080246D">
            <w:r>
              <w:rPr>
                <w:sz w:val="17"/>
              </w:rPr>
              <w:t>Complete exit ticket and self-assess.</w:t>
            </w:r>
          </w:p>
        </w:tc>
      </w:tr>
    </w:tbl>
    <w:p w14:paraId="3FA316F4" w14:textId="77777777" w:rsidR="0037244D" w:rsidRDefault="0080246D">
      <w:pPr>
        <w:pStyle w:val="Heading1"/>
      </w:pPr>
      <w:r>
        <w:t>Poetry techniques to teach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37244D" w14:paraId="1C897206" w14:textId="77777777">
        <w:tc>
          <w:tcPr>
            <w:tcW w:w="3408" w:type="dxa"/>
          </w:tcPr>
          <w:p w14:paraId="6EB46FF8" w14:textId="77777777" w:rsidR="0037244D" w:rsidRDefault="0080246D">
            <w:r w:rsidRPr="008204EC">
              <w:rPr>
                <w:b/>
                <w:bCs/>
                <w:sz w:val="17"/>
              </w:rPr>
              <w:t>Technique</w:t>
            </w:r>
          </w:p>
        </w:tc>
        <w:tc>
          <w:tcPr>
            <w:tcW w:w="3408" w:type="dxa"/>
          </w:tcPr>
          <w:p w14:paraId="1B387B6D" w14:textId="77777777" w:rsidR="0037244D" w:rsidRDefault="0080246D">
            <w:r w:rsidRPr="008204EC">
              <w:rPr>
                <w:b/>
                <w:bCs/>
                <w:sz w:val="17"/>
              </w:rPr>
              <w:t>Child</w:t>
            </w:r>
            <w:r>
              <w:rPr>
                <w:sz w:val="17"/>
              </w:rPr>
              <w:t>-</w:t>
            </w:r>
            <w:r w:rsidRPr="008204EC">
              <w:rPr>
                <w:b/>
                <w:bCs/>
                <w:sz w:val="17"/>
              </w:rPr>
              <w:t>friendly</w:t>
            </w:r>
            <w:r>
              <w:rPr>
                <w:sz w:val="17"/>
              </w:rPr>
              <w:t xml:space="preserve"> </w:t>
            </w:r>
            <w:r w:rsidRPr="008204EC">
              <w:rPr>
                <w:b/>
                <w:bCs/>
                <w:sz w:val="17"/>
              </w:rPr>
              <w:t>explanation</w:t>
            </w:r>
          </w:p>
        </w:tc>
        <w:tc>
          <w:tcPr>
            <w:tcW w:w="3408" w:type="dxa"/>
          </w:tcPr>
          <w:p w14:paraId="60E3C1AA" w14:textId="77777777" w:rsidR="0037244D" w:rsidRDefault="0080246D">
            <w:r w:rsidRPr="008204EC">
              <w:rPr>
                <w:b/>
                <w:bCs/>
                <w:sz w:val="17"/>
              </w:rPr>
              <w:t>Psalm</w:t>
            </w:r>
            <w:r>
              <w:rPr>
                <w:sz w:val="17"/>
              </w:rPr>
              <w:t xml:space="preserve"> </w:t>
            </w:r>
            <w:r w:rsidRPr="008204EC">
              <w:rPr>
                <w:b/>
                <w:bCs/>
                <w:sz w:val="17"/>
              </w:rPr>
              <w:t>23 starting point</w:t>
            </w:r>
          </w:p>
        </w:tc>
      </w:tr>
      <w:tr w:rsidR="0037244D" w14:paraId="6E66C69E" w14:textId="77777777">
        <w:tc>
          <w:tcPr>
            <w:tcW w:w="3408" w:type="dxa"/>
          </w:tcPr>
          <w:p w14:paraId="5FE80CCC" w14:textId="77777777" w:rsidR="0037244D" w:rsidRDefault="0080246D">
            <w:r>
              <w:rPr>
                <w:sz w:val="17"/>
              </w:rPr>
              <w:t>Imagery</w:t>
            </w:r>
          </w:p>
        </w:tc>
        <w:tc>
          <w:tcPr>
            <w:tcW w:w="3408" w:type="dxa"/>
          </w:tcPr>
          <w:p w14:paraId="643FC5EC" w14:textId="77777777" w:rsidR="0037244D" w:rsidRDefault="0080246D">
            <w:r>
              <w:rPr>
                <w:sz w:val="17"/>
              </w:rPr>
              <w:t>Words that help the reader picture, hear, feel, taste or smell something.</w:t>
            </w:r>
          </w:p>
        </w:tc>
        <w:tc>
          <w:tcPr>
            <w:tcW w:w="3408" w:type="dxa"/>
          </w:tcPr>
          <w:p w14:paraId="7D98EA70" w14:textId="77777777" w:rsidR="0037244D" w:rsidRDefault="0080246D">
            <w:r>
              <w:rPr>
                <w:sz w:val="17"/>
              </w:rPr>
              <w:t>green places; quiet water; dark path</w:t>
            </w:r>
          </w:p>
        </w:tc>
      </w:tr>
      <w:tr w:rsidR="0037244D" w14:paraId="4773A4F9" w14:textId="77777777">
        <w:tc>
          <w:tcPr>
            <w:tcW w:w="3408" w:type="dxa"/>
          </w:tcPr>
          <w:p w14:paraId="77DE8605" w14:textId="77777777" w:rsidR="0037244D" w:rsidRDefault="0080246D">
            <w:r>
              <w:rPr>
                <w:sz w:val="17"/>
              </w:rPr>
              <w:t>Metaphor</w:t>
            </w:r>
          </w:p>
        </w:tc>
        <w:tc>
          <w:tcPr>
            <w:tcW w:w="3408" w:type="dxa"/>
          </w:tcPr>
          <w:p w14:paraId="2EC859F0" w14:textId="77777777" w:rsidR="0037244D" w:rsidRDefault="0080246D">
            <w:r>
              <w:rPr>
                <w:sz w:val="17"/>
              </w:rPr>
              <w:t>Saying one thing is another to help us understand an idea.</w:t>
            </w:r>
          </w:p>
        </w:tc>
        <w:tc>
          <w:tcPr>
            <w:tcW w:w="3408" w:type="dxa"/>
          </w:tcPr>
          <w:p w14:paraId="572F2A39" w14:textId="77777777" w:rsidR="0037244D" w:rsidRDefault="0080246D">
            <w:r>
              <w:rPr>
                <w:sz w:val="17"/>
              </w:rPr>
              <w:t>God is like a shepherd who cares for the speaker</w:t>
            </w:r>
          </w:p>
        </w:tc>
      </w:tr>
      <w:tr w:rsidR="0037244D" w14:paraId="2A0FF03F" w14:textId="77777777">
        <w:tc>
          <w:tcPr>
            <w:tcW w:w="3408" w:type="dxa"/>
          </w:tcPr>
          <w:p w14:paraId="3A8CBD3F" w14:textId="77777777" w:rsidR="0037244D" w:rsidRDefault="0080246D">
            <w:r>
              <w:rPr>
                <w:sz w:val="17"/>
              </w:rPr>
              <w:t>Repetition</w:t>
            </w:r>
          </w:p>
        </w:tc>
        <w:tc>
          <w:tcPr>
            <w:tcW w:w="3408" w:type="dxa"/>
          </w:tcPr>
          <w:p w14:paraId="4444FD18" w14:textId="77777777" w:rsidR="0037244D" w:rsidRDefault="0080246D">
            <w:r>
              <w:rPr>
                <w:sz w:val="17"/>
              </w:rPr>
              <w:t>Repeating a word or idea for emphasis or rhythm.</w:t>
            </w:r>
          </w:p>
        </w:tc>
        <w:tc>
          <w:tcPr>
            <w:tcW w:w="3408" w:type="dxa"/>
          </w:tcPr>
          <w:p w14:paraId="25AE4814" w14:textId="77777777" w:rsidR="0037244D" w:rsidRDefault="0080246D">
            <w:r>
              <w:rPr>
                <w:sz w:val="17"/>
              </w:rPr>
              <w:t>care, guidance and presence return throughout the poem</w:t>
            </w:r>
          </w:p>
        </w:tc>
      </w:tr>
      <w:tr w:rsidR="0037244D" w14:paraId="4D59C8B7" w14:textId="77777777">
        <w:tc>
          <w:tcPr>
            <w:tcW w:w="3408" w:type="dxa"/>
          </w:tcPr>
          <w:p w14:paraId="40807794" w14:textId="77777777" w:rsidR="0037244D" w:rsidRDefault="0080246D">
            <w:r>
              <w:rPr>
                <w:sz w:val="17"/>
              </w:rPr>
              <w:t>Line break</w:t>
            </w:r>
          </w:p>
        </w:tc>
        <w:tc>
          <w:tcPr>
            <w:tcW w:w="3408" w:type="dxa"/>
          </w:tcPr>
          <w:p w14:paraId="1B7848AD" w14:textId="77777777" w:rsidR="0037244D" w:rsidRDefault="0080246D">
            <w:r>
              <w:rPr>
                <w:sz w:val="17"/>
              </w:rPr>
              <w:t>Choosing where a line ends can create pace or emphasis.</w:t>
            </w:r>
          </w:p>
        </w:tc>
        <w:tc>
          <w:tcPr>
            <w:tcW w:w="3408" w:type="dxa"/>
          </w:tcPr>
          <w:p w14:paraId="7088DB81" w14:textId="77777777" w:rsidR="0037244D" w:rsidRDefault="0080246D">
            <w:r>
              <w:rPr>
                <w:sz w:val="17"/>
              </w:rPr>
              <w:t>Break a thought to make an important word stand out</w:t>
            </w:r>
          </w:p>
        </w:tc>
      </w:tr>
      <w:tr w:rsidR="0037244D" w14:paraId="275FE64D" w14:textId="77777777">
        <w:tc>
          <w:tcPr>
            <w:tcW w:w="3408" w:type="dxa"/>
          </w:tcPr>
          <w:p w14:paraId="08760135" w14:textId="77777777" w:rsidR="0037244D" w:rsidRDefault="0080246D">
            <w:r>
              <w:rPr>
                <w:sz w:val="17"/>
              </w:rPr>
              <w:t>Sound</w:t>
            </w:r>
          </w:p>
        </w:tc>
        <w:tc>
          <w:tcPr>
            <w:tcW w:w="3408" w:type="dxa"/>
          </w:tcPr>
          <w:p w14:paraId="3218F0DF" w14:textId="77777777" w:rsidR="0037244D" w:rsidRDefault="0080246D">
            <w:r>
              <w:rPr>
                <w:sz w:val="17"/>
              </w:rPr>
              <w:t>Rhythm, repeated sounds or carefully chosen words can affect mood.</w:t>
            </w:r>
          </w:p>
        </w:tc>
        <w:tc>
          <w:tcPr>
            <w:tcW w:w="3408" w:type="dxa"/>
          </w:tcPr>
          <w:p w14:paraId="01DD71B5" w14:textId="77777777" w:rsidR="0037244D" w:rsidRDefault="0080246D">
            <w:r>
              <w:rPr>
                <w:sz w:val="17"/>
              </w:rPr>
              <w:t>Read the poem aloud and notice calm vs. tense moments</w:t>
            </w:r>
          </w:p>
        </w:tc>
      </w:tr>
    </w:tbl>
    <w:p w14:paraId="2512DEA2" w14:textId="77777777" w:rsidR="0037244D" w:rsidRDefault="0080246D">
      <w:r>
        <w:br w:type="page"/>
      </w:r>
    </w:p>
    <w:p w14:paraId="5FF3C258" w14:textId="0A2F5F7D" w:rsidR="0037244D" w:rsidRDefault="0080246D">
      <w:pPr>
        <w:pStyle w:val="Heading1"/>
      </w:pPr>
      <w:r>
        <w:lastRenderedPageBreak/>
        <w:t>Pupil activity sheet: Poetry detectives</w:t>
      </w:r>
      <w:r w:rsidR="008204EC">
        <w:br/>
        <w:t xml:space="preserve">Psalm 23 </w:t>
      </w:r>
      <w:r w:rsidR="008204EC">
        <w:br/>
      </w:r>
    </w:p>
    <w:p w14:paraId="25738D7A" w14:textId="12B9DC11" w:rsidR="0037244D" w:rsidRDefault="0080246D">
      <w:r>
        <w:t>Name: ____________</w:t>
      </w:r>
      <w:r w:rsidR="008204EC">
        <w:t>______________________________________</w:t>
      </w:r>
      <w:r>
        <w:t>__________________   Date: __________________</w:t>
      </w:r>
      <w:r w:rsidR="008204EC">
        <w:br/>
      </w:r>
    </w:p>
    <w:p w14:paraId="5D073D30" w14:textId="77777777" w:rsidR="0037244D" w:rsidRDefault="0080246D">
      <w:r>
        <w:t>1. Copy one image from the poem that you can picture clearly: ________________________________________________</w:t>
      </w:r>
    </w:p>
    <w:p w14:paraId="79C3394B" w14:textId="77777777" w:rsidR="0037244D" w:rsidRDefault="0080246D">
      <w:r>
        <w:t>2. What do you imagine? _________________________________________________________________________________</w:t>
      </w:r>
    </w:p>
    <w:p w14:paraId="5179F0CD" w14:textId="77777777" w:rsidR="0037244D" w:rsidRDefault="0080246D">
      <w:r>
        <w:t>3. What feeling might this image create? Why? _____________________________________________________________</w:t>
      </w:r>
    </w:p>
    <w:p w14:paraId="4E17BA5E" w14:textId="77777777" w:rsidR="0037244D" w:rsidRDefault="0080246D">
      <w:r>
        <w:t>4. Find a word that suggests safety, care or hope: _________________________________________________________</w:t>
      </w:r>
    </w:p>
    <w:p w14:paraId="7F559670" w14:textId="77777777" w:rsidR="0037244D" w:rsidRDefault="0080246D">
      <w:r>
        <w:t>5. Write one question you have about the poem: ____________________________________________________________</w:t>
      </w:r>
    </w:p>
    <w:p w14:paraId="11795547" w14:textId="77777777" w:rsidR="0037244D" w:rsidRDefault="0080246D">
      <w:r>
        <w:t>6. The shepherd is a metaphor. What might the shepherd represent? __________________________________________</w:t>
      </w:r>
    </w:p>
    <w:p w14:paraId="76C951BE" w14:textId="77777777" w:rsidR="0037244D" w:rsidRDefault="0080246D">
      <w:r>
        <w:t>7. What is one way two people could understand the same image differently? __________________________________</w:t>
      </w:r>
    </w:p>
    <w:p w14:paraId="2451D4C5" w14:textId="77777777" w:rsidR="0037244D" w:rsidRDefault="0080246D">
      <w:pPr>
        <w:pStyle w:val="Heading1"/>
      </w:pPr>
      <w:r>
        <w:t>Pupil writing frame: My Wonder / My Safe Place</w:t>
      </w:r>
    </w:p>
    <w:p w14:paraId="725C4F06" w14:textId="77777777" w:rsidR="0037244D" w:rsidRDefault="0080246D">
      <w:r>
        <w:t>Choose one: a place, a person, an animal, nature, a memory, a sound, or something that makes you feel safe or full of wonder.</w:t>
      </w:r>
    </w:p>
    <w:p w14:paraId="5A5081A1" w14:textId="77777777" w:rsidR="0037244D" w:rsidRDefault="0080246D">
      <w:r>
        <w:t>__________ is like ________________________________</w:t>
      </w:r>
    </w:p>
    <w:p w14:paraId="5D89DF6B" w14:textId="77777777" w:rsidR="0037244D" w:rsidRDefault="0080246D">
      <w:r>
        <w:t>I can see ________________________________________</w:t>
      </w:r>
    </w:p>
    <w:p w14:paraId="0D4CF539" w14:textId="77777777" w:rsidR="0037244D" w:rsidRDefault="0080246D">
      <w:r>
        <w:t>I can hear _______________________________________</w:t>
      </w:r>
    </w:p>
    <w:p w14:paraId="5C684E04" w14:textId="77777777" w:rsidR="0037244D" w:rsidRDefault="0080246D">
      <w:r>
        <w:t>When ____________________________________________</w:t>
      </w:r>
    </w:p>
    <w:p w14:paraId="2885E624" w14:textId="77777777" w:rsidR="0037244D" w:rsidRDefault="0080246D">
      <w:r>
        <w:t>I feel ___________________________________________</w:t>
      </w:r>
    </w:p>
    <w:p w14:paraId="33DAC221" w14:textId="77777777" w:rsidR="0037244D" w:rsidRDefault="0080246D">
      <w:r>
        <w:t>Even when _______________________________________,</w:t>
      </w:r>
    </w:p>
    <w:p w14:paraId="6A5637AA" w14:textId="77777777" w:rsidR="0037244D" w:rsidRDefault="0080246D">
      <w:r>
        <w:t>_______________________________________________</w:t>
      </w:r>
    </w:p>
    <w:p w14:paraId="08A26022" w14:textId="77777777" w:rsidR="0037244D" w:rsidRDefault="0080246D">
      <w:r>
        <w:t>_______________________________________________</w:t>
      </w:r>
    </w:p>
    <w:p w14:paraId="584EB6FE" w14:textId="0B4568A9" w:rsidR="008204EC" w:rsidRDefault="0080246D">
      <w:r>
        <w:t>Challenge: add a metaphor or simile, one sensory detail, a deliberate line break, and a repeated word or phrase.</w:t>
      </w:r>
    </w:p>
    <w:p w14:paraId="00CCE248" w14:textId="77777777" w:rsidR="008204EC" w:rsidRDefault="008204EC">
      <w:r>
        <w:br w:type="page"/>
      </w:r>
    </w:p>
    <w:p w14:paraId="0E66728E" w14:textId="77777777" w:rsidR="0037244D" w:rsidRDefault="0037244D"/>
    <w:p w14:paraId="5ECF026B" w14:textId="77777777" w:rsidR="0037244D" w:rsidRDefault="0080246D">
      <w:pPr>
        <w:pStyle w:val="Heading1"/>
      </w:pPr>
      <w:r>
        <w:t>Differentiation &amp; inclusion</w:t>
      </w:r>
    </w:p>
    <w:p w14:paraId="469C9C09" w14:textId="77777777" w:rsidR="0037244D" w:rsidRDefault="0080246D">
      <w:pPr>
        <w:pStyle w:val="ListBullet"/>
      </w:pPr>
      <w:r>
        <w:t>Support: use picture prompts; orally rehearse each line; provide a word bank; allow dictation/speech-to-text; co-write with an adult or partner.</w:t>
      </w:r>
    </w:p>
    <w:p w14:paraId="011AE4F5" w14:textId="77777777" w:rsidR="0037244D" w:rsidRDefault="0080246D">
      <w:pPr>
        <w:pStyle w:val="ListBullet"/>
      </w:pPr>
      <w:r>
        <w:t>Core: complete the 6–10 line frame and include two poetic techniques.</w:t>
      </w:r>
    </w:p>
    <w:p w14:paraId="7FCE3CC1" w14:textId="77777777" w:rsidR="0037244D" w:rsidRDefault="0080246D">
      <w:pPr>
        <w:pStyle w:val="ListBullet"/>
      </w:pPr>
      <w:r>
        <w:t>Challenge: remove the frame and experiment with stanza shape, extended metaphor, repetition and a deliberate shift from darkness to hope.</w:t>
      </w:r>
    </w:p>
    <w:p w14:paraId="25FDA955" w14:textId="77777777" w:rsidR="0037244D" w:rsidRDefault="0080246D">
      <w:pPr>
        <w:pStyle w:val="ListBullet"/>
      </w:pPr>
      <w:r>
        <w:t>Communication needs: allow drawing + labels before writing; use paired reading; provide a quiet rehearsal space before performance.</w:t>
      </w:r>
    </w:p>
    <w:p w14:paraId="0F55F294" w14:textId="77777777" w:rsidR="0037244D" w:rsidRDefault="0080246D">
      <w:pPr>
        <w:pStyle w:val="ListBullet"/>
      </w:pPr>
      <w:r>
        <w:t>Religious diversity: present the poem as a Christian text being studied. Learners may respond from their own beliefs, another belief position, or a non-religious perspective; no pupil should be required to make a personal faith statement.</w:t>
      </w:r>
    </w:p>
    <w:p w14:paraId="6F47E34A" w14:textId="77777777" w:rsidR="0037244D" w:rsidRDefault="0080246D">
      <w:pPr>
        <w:pStyle w:val="ListBullet"/>
      </w:pPr>
      <w:r>
        <w:t>Additional support needs: reduce the number of lines, pre-teach vocabulary, use symbols for emotion/imagery, and assess through oral explanation or performance as well as writing.</w:t>
      </w:r>
    </w:p>
    <w:p w14:paraId="33E791AF" w14:textId="77777777" w:rsidR="0037244D" w:rsidRDefault="0080246D">
      <w:pPr>
        <w:pStyle w:val="Heading1"/>
      </w:pPr>
      <w:r>
        <w:t>Assessment opportunities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37244D" w14:paraId="49BEDA93" w14:textId="77777777">
        <w:tc>
          <w:tcPr>
            <w:tcW w:w="3408" w:type="dxa"/>
          </w:tcPr>
          <w:p w14:paraId="55CCAD88" w14:textId="77777777" w:rsidR="0037244D" w:rsidRPr="008204EC" w:rsidRDefault="0080246D">
            <w:pPr>
              <w:rPr>
                <w:b/>
                <w:bCs/>
              </w:rPr>
            </w:pPr>
            <w:r w:rsidRPr="008204EC">
              <w:rPr>
                <w:b/>
                <w:bCs/>
                <w:sz w:val="17"/>
              </w:rPr>
              <w:t>Look/listen for</w:t>
            </w:r>
          </w:p>
        </w:tc>
        <w:tc>
          <w:tcPr>
            <w:tcW w:w="3408" w:type="dxa"/>
          </w:tcPr>
          <w:p w14:paraId="282A14C6" w14:textId="77777777" w:rsidR="0037244D" w:rsidRPr="008204EC" w:rsidRDefault="0080246D">
            <w:pPr>
              <w:rPr>
                <w:b/>
                <w:bCs/>
              </w:rPr>
            </w:pPr>
            <w:r w:rsidRPr="008204EC">
              <w:rPr>
                <w:b/>
                <w:bCs/>
                <w:sz w:val="17"/>
              </w:rPr>
              <w:t>Evidence</w:t>
            </w:r>
          </w:p>
        </w:tc>
        <w:tc>
          <w:tcPr>
            <w:tcW w:w="3408" w:type="dxa"/>
          </w:tcPr>
          <w:p w14:paraId="716BA5A7" w14:textId="77777777" w:rsidR="0037244D" w:rsidRPr="008204EC" w:rsidRDefault="0080246D">
            <w:pPr>
              <w:rPr>
                <w:b/>
                <w:bCs/>
              </w:rPr>
            </w:pPr>
            <w:r w:rsidRPr="008204EC">
              <w:rPr>
                <w:b/>
                <w:bCs/>
                <w:sz w:val="17"/>
              </w:rPr>
              <w:t>Next step</w:t>
            </w:r>
          </w:p>
        </w:tc>
      </w:tr>
      <w:tr w:rsidR="0037244D" w14:paraId="5EAE737A" w14:textId="77777777">
        <w:tc>
          <w:tcPr>
            <w:tcW w:w="3408" w:type="dxa"/>
          </w:tcPr>
          <w:p w14:paraId="39D40A40" w14:textId="77777777" w:rsidR="0037244D" w:rsidRDefault="0080246D">
            <w:r>
              <w:rPr>
                <w:sz w:val="17"/>
              </w:rPr>
              <w:t>Understanding of poem</w:t>
            </w:r>
          </w:p>
        </w:tc>
        <w:tc>
          <w:tcPr>
            <w:tcW w:w="3408" w:type="dxa"/>
          </w:tcPr>
          <w:p w14:paraId="169A12B8" w14:textId="77777777" w:rsidR="0037244D" w:rsidRDefault="0080246D">
            <w:r>
              <w:rPr>
                <w:sz w:val="17"/>
              </w:rPr>
              <w:t>Learner explains an image or idea and gives a reason.</w:t>
            </w:r>
          </w:p>
        </w:tc>
        <w:tc>
          <w:tcPr>
            <w:tcW w:w="3408" w:type="dxa"/>
          </w:tcPr>
          <w:p w14:paraId="2FCCCBAD" w14:textId="77777777" w:rsidR="0037244D" w:rsidRDefault="0080246D">
            <w:r>
              <w:rPr>
                <w:sz w:val="17"/>
              </w:rPr>
              <w:t>Ask for evidence from a line/image.</w:t>
            </w:r>
          </w:p>
        </w:tc>
      </w:tr>
      <w:tr w:rsidR="0037244D" w14:paraId="67ECD4B8" w14:textId="77777777">
        <w:tc>
          <w:tcPr>
            <w:tcW w:w="3408" w:type="dxa"/>
          </w:tcPr>
          <w:p w14:paraId="65910209" w14:textId="77777777" w:rsidR="0037244D" w:rsidRDefault="0080246D">
            <w:r>
              <w:rPr>
                <w:sz w:val="17"/>
              </w:rPr>
              <w:t>Poetry craft</w:t>
            </w:r>
          </w:p>
        </w:tc>
        <w:tc>
          <w:tcPr>
            <w:tcW w:w="3408" w:type="dxa"/>
          </w:tcPr>
          <w:p w14:paraId="0707F0A2" w14:textId="77777777" w:rsidR="0037244D" w:rsidRDefault="0080246D">
            <w:r>
              <w:rPr>
                <w:sz w:val="17"/>
              </w:rPr>
              <w:t>Learner deliberately uses imagery, comparison, repetition or line breaks.</w:t>
            </w:r>
          </w:p>
        </w:tc>
        <w:tc>
          <w:tcPr>
            <w:tcW w:w="3408" w:type="dxa"/>
          </w:tcPr>
          <w:p w14:paraId="56A736C4" w14:textId="77777777" w:rsidR="0037244D" w:rsidRDefault="0080246D">
            <w:r>
              <w:rPr>
                <w:sz w:val="17"/>
              </w:rPr>
              <w:t>Choose one technique to refine.</w:t>
            </w:r>
          </w:p>
        </w:tc>
      </w:tr>
      <w:tr w:rsidR="0037244D" w14:paraId="649B373D" w14:textId="77777777">
        <w:tc>
          <w:tcPr>
            <w:tcW w:w="3408" w:type="dxa"/>
          </w:tcPr>
          <w:p w14:paraId="03A976AE" w14:textId="77777777" w:rsidR="0037244D" w:rsidRDefault="0080246D">
            <w:r>
              <w:rPr>
                <w:sz w:val="17"/>
              </w:rPr>
              <w:t>Listening &amp; talking</w:t>
            </w:r>
          </w:p>
        </w:tc>
        <w:tc>
          <w:tcPr>
            <w:tcW w:w="3408" w:type="dxa"/>
          </w:tcPr>
          <w:p w14:paraId="173AB0E7" w14:textId="77777777" w:rsidR="0037244D" w:rsidRDefault="0080246D">
            <w:r>
              <w:rPr>
                <w:sz w:val="17"/>
              </w:rPr>
              <w:t>Learner builds on another person’s idea or asks a useful question.</w:t>
            </w:r>
          </w:p>
        </w:tc>
        <w:tc>
          <w:tcPr>
            <w:tcW w:w="3408" w:type="dxa"/>
          </w:tcPr>
          <w:p w14:paraId="41A15088" w14:textId="77777777" w:rsidR="0037244D" w:rsidRDefault="0080246D">
            <w:r>
              <w:rPr>
                <w:sz w:val="17"/>
              </w:rPr>
              <w:t>Prompt with “What makes you think that?”</w:t>
            </w:r>
          </w:p>
        </w:tc>
      </w:tr>
      <w:tr w:rsidR="0037244D" w14:paraId="4402769C" w14:textId="77777777">
        <w:tc>
          <w:tcPr>
            <w:tcW w:w="3408" w:type="dxa"/>
          </w:tcPr>
          <w:p w14:paraId="31A30417" w14:textId="77777777" w:rsidR="0037244D" w:rsidRDefault="0080246D">
            <w:r>
              <w:rPr>
                <w:sz w:val="17"/>
              </w:rPr>
              <w:t>RME reflection</w:t>
            </w:r>
          </w:p>
        </w:tc>
        <w:tc>
          <w:tcPr>
            <w:tcW w:w="3408" w:type="dxa"/>
          </w:tcPr>
          <w:p w14:paraId="55E0B388" w14:textId="77777777" w:rsidR="0037244D" w:rsidRDefault="0080246D">
            <w:r>
              <w:rPr>
                <w:sz w:val="17"/>
              </w:rPr>
              <w:t>Learner recognises that Psalm 23 is a Christian text and respects different interpretations.</w:t>
            </w:r>
          </w:p>
        </w:tc>
        <w:tc>
          <w:tcPr>
            <w:tcW w:w="3408" w:type="dxa"/>
          </w:tcPr>
          <w:p w14:paraId="285445B2" w14:textId="77777777" w:rsidR="0037244D" w:rsidRDefault="0080246D">
            <w:r>
              <w:rPr>
                <w:sz w:val="17"/>
              </w:rPr>
              <w:t>Explore how texts influence beliefs/values.</w:t>
            </w:r>
          </w:p>
        </w:tc>
      </w:tr>
      <w:tr w:rsidR="0037244D" w14:paraId="1C359307" w14:textId="77777777">
        <w:tc>
          <w:tcPr>
            <w:tcW w:w="3408" w:type="dxa"/>
          </w:tcPr>
          <w:p w14:paraId="2D8D1A50" w14:textId="77777777" w:rsidR="0037244D" w:rsidRDefault="0080246D">
            <w:r>
              <w:rPr>
                <w:sz w:val="17"/>
              </w:rPr>
              <w:t>Performance</w:t>
            </w:r>
          </w:p>
        </w:tc>
        <w:tc>
          <w:tcPr>
            <w:tcW w:w="3408" w:type="dxa"/>
          </w:tcPr>
          <w:p w14:paraId="19372829" w14:textId="77777777" w:rsidR="0037244D" w:rsidRDefault="0080246D">
            <w:r>
              <w:rPr>
                <w:sz w:val="17"/>
              </w:rPr>
              <w:t>Voice, pace and emphasis support meaning.</w:t>
            </w:r>
          </w:p>
        </w:tc>
        <w:tc>
          <w:tcPr>
            <w:tcW w:w="3408" w:type="dxa"/>
          </w:tcPr>
          <w:p w14:paraId="740C701A" w14:textId="77777777" w:rsidR="0037244D" w:rsidRDefault="0080246D">
            <w:r>
              <w:rPr>
                <w:sz w:val="17"/>
              </w:rPr>
              <w:t>Rehearse one section with a chosen performance focus.</w:t>
            </w:r>
          </w:p>
        </w:tc>
      </w:tr>
    </w:tbl>
    <w:p w14:paraId="4E563781" w14:textId="77777777" w:rsidR="0037244D" w:rsidRDefault="0080246D">
      <w:pPr>
        <w:pStyle w:val="Heading1"/>
      </w:pPr>
      <w:r>
        <w:t>Optional extension: Psalm 23 soundscape</w:t>
      </w:r>
    </w:p>
    <w:p w14:paraId="5C9C2009" w14:textId="77777777" w:rsidR="0037244D" w:rsidRDefault="0080246D">
      <w:r>
        <w:t>In small groups, choose three sounds for three moments: peaceful pasture, uncertain/dark path, and welcome/safety. Create a 30-second soundscape, then perform the poem over it. Discuss how sound changes the audience’s experience of the words. This provides a natural Expressive Arts link.</w:t>
      </w:r>
    </w:p>
    <w:p w14:paraId="6C85E0BE" w14:textId="77777777" w:rsidR="0037244D" w:rsidRDefault="0080246D">
      <w:pPr>
        <w:pStyle w:val="Heading1"/>
      </w:pPr>
      <w:r>
        <w:t>Home / school community link</w:t>
      </w:r>
    </w:p>
    <w:p w14:paraId="670BD34E" w14:textId="77777777" w:rsidR="0037244D" w:rsidRDefault="0080246D">
      <w:r>
        <w:t>Invite learners to ask someone at home: “What is a place, sound, smell or memory that fills you with wonder?” They can bring back one word or image and turn it into a class “Wonder Wall” poem.</w:t>
      </w:r>
    </w:p>
    <w:p w14:paraId="4BB641F5" w14:textId="77777777" w:rsidR="0037244D" w:rsidRDefault="0080246D">
      <w:pPr>
        <w:pStyle w:val="Heading1"/>
      </w:pPr>
      <w:r>
        <w:lastRenderedPageBreak/>
        <w:t>Teacher notes &amp; sources</w:t>
      </w:r>
    </w:p>
    <w:p w14:paraId="2A0D400D" w14:textId="77777777" w:rsidR="0037244D" w:rsidRDefault="0080246D">
      <w:r>
        <w:t>Education Scotland: Curriculum for Excellence, Experiences and Outcomes; Benchmarks; Curriculum principles and practice; Literacy and English; Religious and Moral Education. National Poetry Day: Forward Arts Foundation, 2026.</w:t>
      </w:r>
    </w:p>
    <w:p w14:paraId="595F09B7" w14:textId="660BBA23" w:rsidR="0037244D" w:rsidRDefault="0080246D">
      <w:r>
        <w:t>This resource was created as an original teaching pack. The pupil poem is a teacher-created retelling inspired by Psalm 23 and is not presented as a Bible translation. If you use a specific published Bible translation, follow that edition’s copyright/permission requirements.</w:t>
      </w:r>
      <w:r w:rsidR="008204EC">
        <w:br/>
      </w:r>
      <w:r w:rsidR="008204EC">
        <w:br/>
      </w:r>
    </w:p>
    <w:p w14:paraId="54CC463F" w14:textId="77777777" w:rsidR="008204EC" w:rsidRDefault="008204EC"/>
    <w:sectPr w:rsidR="008204E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1329E" w14:textId="77777777" w:rsidR="0080246D" w:rsidRDefault="0080246D" w:rsidP="00002EAE">
      <w:pPr>
        <w:spacing w:after="0" w:line="240" w:lineRule="auto"/>
      </w:pPr>
      <w:r>
        <w:separator/>
      </w:r>
    </w:p>
  </w:endnote>
  <w:endnote w:type="continuationSeparator" w:id="0">
    <w:p w14:paraId="2DB011FB" w14:textId="77777777" w:rsidR="0080246D" w:rsidRDefault="0080246D" w:rsidP="00002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FA3E2" w14:textId="3153F130" w:rsidR="00002EAE" w:rsidRDefault="00002EAE">
    <w:pPr>
      <w:pStyle w:val="Footer"/>
    </w:pPr>
    <w:r>
      <w:rPr>
        <w:noProof/>
      </w:rPr>
      <w:drawing>
        <wp:anchor distT="0" distB="0" distL="114300" distR="114300" simplePos="0" relativeHeight="251653120" behindDoc="1" locked="0" layoutInCell="1" allowOverlap="1" wp14:anchorId="1A58D6D9" wp14:editId="5B7C2767">
          <wp:simplePos x="0" y="0"/>
          <wp:positionH relativeFrom="column">
            <wp:posOffset>4099560</wp:posOffset>
          </wp:positionH>
          <wp:positionV relativeFrom="paragraph">
            <wp:posOffset>-104140</wp:posOffset>
          </wp:positionV>
          <wp:extent cx="1235710" cy="441960"/>
          <wp:effectExtent l="0" t="0" r="2540" b="0"/>
          <wp:wrapTight wrapText="bothSides">
            <wp:wrapPolygon edited="0">
              <wp:start x="0" y="0"/>
              <wp:lineTo x="0" y="20483"/>
              <wp:lineTo x="21311" y="20483"/>
              <wp:lineTo x="21311" y="0"/>
              <wp:lineTo x="0" y="0"/>
            </wp:wrapPolygon>
          </wp:wrapTight>
          <wp:docPr id="133759609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7596097" name="Picture 133759609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5710" cy="441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CVE Scotland September 2026  </w:t>
    </w:r>
    <w:hyperlink r:id="rId2" w:history="1">
      <w:r w:rsidRPr="009E7DD7">
        <w:rPr>
          <w:rStyle w:val="Hyperlink"/>
        </w:rPr>
        <w:t>www.cve-scotland.org.uk</w:t>
      </w:r>
    </w:hyperlink>
    <w:r>
      <w:t xml:space="preserve">  </w:t>
    </w:r>
    <w:r>
      <w:rPr>
        <w:noProof/>
      </w:rPr>
      <w:t xml:space="preserve">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D351C" w14:textId="77777777" w:rsidR="0080246D" w:rsidRDefault="0080246D" w:rsidP="00002EAE">
      <w:pPr>
        <w:spacing w:after="0" w:line="240" w:lineRule="auto"/>
      </w:pPr>
      <w:r>
        <w:separator/>
      </w:r>
    </w:p>
  </w:footnote>
  <w:footnote w:type="continuationSeparator" w:id="0">
    <w:p w14:paraId="7C666945" w14:textId="77777777" w:rsidR="0080246D" w:rsidRDefault="0080246D" w:rsidP="00002E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0104278">
    <w:abstractNumId w:val="8"/>
  </w:num>
  <w:num w:numId="2" w16cid:durableId="206184885">
    <w:abstractNumId w:val="6"/>
  </w:num>
  <w:num w:numId="3" w16cid:durableId="1539128097">
    <w:abstractNumId w:val="5"/>
  </w:num>
  <w:num w:numId="4" w16cid:durableId="2133866572">
    <w:abstractNumId w:val="4"/>
  </w:num>
  <w:num w:numId="5" w16cid:durableId="1851406914">
    <w:abstractNumId w:val="7"/>
  </w:num>
  <w:num w:numId="6" w16cid:durableId="831409654">
    <w:abstractNumId w:val="3"/>
  </w:num>
  <w:num w:numId="7" w16cid:durableId="936644810">
    <w:abstractNumId w:val="2"/>
  </w:num>
  <w:num w:numId="8" w16cid:durableId="745759492">
    <w:abstractNumId w:val="1"/>
  </w:num>
  <w:num w:numId="9" w16cid:durableId="615137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EAE"/>
    <w:rsid w:val="00034616"/>
    <w:rsid w:val="0006063C"/>
    <w:rsid w:val="0015074B"/>
    <w:rsid w:val="001939B0"/>
    <w:rsid w:val="0029639D"/>
    <w:rsid w:val="00326F90"/>
    <w:rsid w:val="0037244D"/>
    <w:rsid w:val="0080246D"/>
    <w:rsid w:val="008204EC"/>
    <w:rsid w:val="009A5DF5"/>
    <w:rsid w:val="00A875C2"/>
    <w:rsid w:val="00AA1D8D"/>
    <w:rsid w:val="00B47730"/>
    <w:rsid w:val="00CB0664"/>
    <w:rsid w:val="00E255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9B7016"/>
  <w14:defaultImageDpi w14:val="300"/>
  <w15:docId w15:val="{AC8B7443-BF75-4512-9B34-ABAA57D7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02E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2E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ve-scotland.org.uk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1625</Words>
  <Characters>9266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CVE Scotland, L. MacMillan</cp:lastModifiedBy>
  <cp:revision>2</cp:revision>
  <dcterms:created xsi:type="dcterms:W3CDTF">2026-09-22T11:03:00Z</dcterms:created>
  <dcterms:modified xsi:type="dcterms:W3CDTF">2026-09-22T11:03:00Z</dcterms:modified>
  <cp:category/>
</cp:coreProperties>
</file>